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71" w:rsidRDefault="00BC6C71" w:rsidP="00BC6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C7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C6C71" w:rsidRDefault="000C4286" w:rsidP="00BC6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мероприятий, посвященных 90-летию со дня рождения академика Валентина Афанасьевича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Коптюга</w:t>
      </w:r>
      <w:proofErr w:type="spellEnd"/>
    </w:p>
    <w:p w:rsidR="00800CCA" w:rsidRDefault="00800CCA" w:rsidP="00BC6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0"/>
        <w:gridCol w:w="2112"/>
        <w:gridCol w:w="6089"/>
      </w:tblGrid>
      <w:tr w:rsidR="00034E16" w:rsidTr="009F56E7">
        <w:tc>
          <w:tcPr>
            <w:tcW w:w="1370" w:type="dxa"/>
          </w:tcPr>
          <w:p w:rsidR="007D09E4" w:rsidRDefault="007D09E4" w:rsidP="00BC6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7D09E4" w:rsidRDefault="007B4B27" w:rsidP="00BC6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6089" w:type="dxa"/>
          </w:tcPr>
          <w:p w:rsidR="007D09E4" w:rsidRDefault="007B4B27" w:rsidP="00BC6C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2B7AEF" w:rsidTr="009F56E7">
        <w:tc>
          <w:tcPr>
            <w:tcW w:w="1370" w:type="dxa"/>
            <w:vMerge w:val="restart"/>
          </w:tcPr>
          <w:p w:rsidR="002B7AEF" w:rsidRDefault="002B7AEF" w:rsidP="0030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июня</w:t>
            </w:r>
          </w:p>
        </w:tc>
        <w:tc>
          <w:tcPr>
            <w:tcW w:w="2112" w:type="dxa"/>
          </w:tcPr>
          <w:p w:rsidR="002B7AEF" w:rsidRDefault="002B7AEF" w:rsidP="00A171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10.50</w:t>
            </w:r>
          </w:p>
        </w:tc>
        <w:tc>
          <w:tcPr>
            <w:tcW w:w="6089" w:type="dxa"/>
          </w:tcPr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Возложение цветов к могиле академика В.А.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D2156D">
              <w:rPr>
                <w:rFonts w:ascii="Times New Roman" w:hAnsi="Times New Roman" w:cs="Times New Roman"/>
                <w:sz w:val="28"/>
                <w:szCs w:val="28"/>
              </w:rPr>
              <w:t>Южно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2156D">
              <w:rPr>
                <w:rFonts w:ascii="Times New Roman" w:hAnsi="Times New Roman" w:cs="Times New Roman"/>
                <w:sz w:val="28"/>
                <w:szCs w:val="28"/>
              </w:rPr>
              <w:t xml:space="preserve"> кладбище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Pr="00D2156D">
              <w:rPr>
                <w:rFonts w:ascii="Times New Roman" w:hAnsi="Times New Roman" w:cs="Times New Roman"/>
                <w:sz w:val="28"/>
                <w:szCs w:val="28"/>
              </w:rPr>
              <w:t>Новосибирска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2156D">
              <w:rPr>
                <w:rFonts w:ascii="Times New Roman" w:hAnsi="Times New Roman" w:cs="Times New Roman"/>
                <w:sz w:val="28"/>
                <w:szCs w:val="28"/>
              </w:rPr>
              <w:t>ул. Арбузова, 2Г)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Отъезд автобусов: 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НИОХ СО РАН</w:t>
            </w:r>
            <w:r w:rsidR="009E62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2486B" w:rsidRPr="00B2486B">
              <w:rPr>
                <w:rFonts w:ascii="Times New Roman" w:hAnsi="Times New Roman" w:cs="Times New Roman"/>
                <w:b/>
                <w:sz w:val="28"/>
                <w:szCs w:val="28"/>
              </w:rPr>
              <w:t>9:45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629B">
              <w:rPr>
                <w:rFonts w:ascii="Times New Roman" w:hAnsi="Times New Roman" w:cs="Times New Roman"/>
                <w:sz w:val="28"/>
                <w:szCs w:val="28"/>
              </w:rPr>
              <w:t>(сотрудники научных организаций)</w:t>
            </w:r>
          </w:p>
          <w:p w:rsidR="009E629B" w:rsidRDefault="009E629B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Отъезд 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микроавтобус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президиума СО РАН 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2486B" w:rsidRPr="00B2486B">
              <w:rPr>
                <w:rFonts w:ascii="Times New Roman" w:hAnsi="Times New Roman" w:cs="Times New Roman"/>
                <w:b/>
                <w:sz w:val="28"/>
                <w:szCs w:val="28"/>
              </w:rPr>
              <w:t>9:45</w:t>
            </w:r>
            <w:r w:rsidR="00B248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(сотрудники  президиума СО РАН)</w:t>
            </w:r>
          </w:p>
          <w:p w:rsidR="002B7AEF" w:rsidRDefault="001809A7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 ожидает на кладбище и увозит участников мемориального мероприятия к месту отправления.</w:t>
            </w:r>
          </w:p>
          <w:p w:rsidR="001809A7" w:rsidRPr="009E629B" w:rsidRDefault="001809A7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Участвуют: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академик РАН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Пармон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СО РАН;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руководство Сибирского федерального округа (</w:t>
            </w:r>
            <w:r w:rsidRPr="004E6D45">
              <w:rPr>
                <w:rFonts w:ascii="Times New Roman" w:hAnsi="Times New Roman" w:cs="Times New Roman"/>
                <w:b/>
                <w:sz w:val="28"/>
                <w:szCs w:val="28"/>
              </w:rPr>
              <w:t>Головко В.М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(на согласовании);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Оленников Д.М.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65BB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6462D">
              <w:rPr>
                <w:rFonts w:ascii="Times New Roman" w:hAnsi="Times New Roman" w:cs="Times New Roman"/>
                <w:sz w:val="28"/>
                <w:szCs w:val="28"/>
              </w:rPr>
              <w:t>лава администрации Советского района города Новосибирска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представители руководства СО РАН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д.ф.-м.н.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Багрянская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директор НИОХ СО РАН;</w:t>
            </w:r>
          </w:p>
          <w:p w:rsidR="000E304B" w:rsidRDefault="00A17180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президиума СО РАН</w:t>
            </w:r>
            <w:r w:rsidR="000E30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7180" w:rsidRDefault="000E304B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A17180">
              <w:rPr>
                <w:rFonts w:ascii="Times New Roman" w:hAnsi="Times New Roman" w:cs="Times New Roman"/>
                <w:sz w:val="28"/>
                <w:szCs w:val="28"/>
              </w:rPr>
              <w:t>члены РАН</w:t>
            </w:r>
            <w:r w:rsidR="00210DA9">
              <w:rPr>
                <w:rFonts w:ascii="Times New Roman" w:hAnsi="Times New Roman" w:cs="Times New Roman"/>
                <w:sz w:val="28"/>
                <w:szCs w:val="28"/>
              </w:rPr>
              <w:t>, профессора РАН</w:t>
            </w:r>
            <w:r w:rsidR="00A171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AEF" w:rsidRDefault="002B7AEF" w:rsidP="007646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718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сотрудники научных организаций СО РАН</w:t>
            </w:r>
            <w:r w:rsidR="008910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CCA" w:rsidRDefault="003209AE" w:rsidP="000E3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-общественность Академгородка</w:t>
            </w:r>
          </w:p>
        </w:tc>
      </w:tr>
      <w:tr w:rsidR="002B7AEF" w:rsidTr="009F56E7">
        <w:tc>
          <w:tcPr>
            <w:tcW w:w="1370" w:type="dxa"/>
            <w:vMerge/>
          </w:tcPr>
          <w:p w:rsidR="002B7AEF" w:rsidRDefault="002B7AEF" w:rsidP="0030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2B7AEF" w:rsidRPr="0082451C" w:rsidRDefault="002B7AEF" w:rsidP="000E3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11:40</w:t>
            </w:r>
            <w:r w:rsidRPr="00D650F3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650F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650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089" w:type="dxa"/>
          </w:tcPr>
          <w:p w:rsidR="002B7AEF" w:rsidRDefault="002B7AEF" w:rsidP="00690F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Возложение цветов к памятнику академика В.А.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2B7AEF" w:rsidRDefault="002B7AEF" w:rsidP="00690F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Участвуют: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академик РАН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Пармон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СО РАН;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руководство Сибирского федерального округа (</w:t>
            </w:r>
            <w:r w:rsidRPr="004E6D45">
              <w:rPr>
                <w:rFonts w:ascii="Times New Roman" w:hAnsi="Times New Roman" w:cs="Times New Roman"/>
                <w:b/>
                <w:sz w:val="28"/>
                <w:szCs w:val="28"/>
              </w:rPr>
              <w:t>Головко В.М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(на согласовании);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5BBE"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Травников А.А</w:t>
            </w:r>
            <w:r w:rsidR="00C65BBE">
              <w:rPr>
                <w:rFonts w:ascii="Times New Roman" w:hAnsi="Times New Roman" w:cs="Times New Roman"/>
                <w:sz w:val="28"/>
                <w:szCs w:val="28"/>
              </w:rPr>
              <w:t xml:space="preserve"> – губернатор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5BBE" w:rsidRDefault="00017F85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5BBE" w:rsidRPr="00C65BBE">
              <w:rPr>
                <w:rFonts w:ascii="Times New Roman" w:hAnsi="Times New Roman" w:cs="Times New Roman"/>
                <w:b/>
                <w:sz w:val="28"/>
                <w:szCs w:val="28"/>
              </w:rPr>
              <w:t>Городецкий В.Ф.</w:t>
            </w:r>
            <w:r w:rsidR="00C65BB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 Совета Федерации по федеративному устройству, региональной политике, местному </w:t>
            </w:r>
            <w:r w:rsidRPr="00017F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самоуправлению и делам Севера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5BBE" w:rsidRPr="0082451C">
              <w:rPr>
                <w:rFonts w:ascii="Times New Roman" w:hAnsi="Times New Roman" w:cs="Times New Roman"/>
                <w:b/>
                <w:sz w:val="28"/>
                <w:szCs w:val="28"/>
              </w:rPr>
              <w:t>Локоть</w:t>
            </w:r>
            <w:r w:rsidR="00C65BBE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65BBE" w:rsidRPr="0082451C">
              <w:rPr>
                <w:rFonts w:ascii="Times New Roman" w:hAnsi="Times New Roman" w:cs="Times New Roman"/>
                <w:b/>
                <w:sz w:val="28"/>
                <w:szCs w:val="28"/>
              </w:rPr>
              <w:t>А.Е.</w:t>
            </w:r>
            <w:r w:rsidR="00C65B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65BBE" w:rsidRPr="00C65BBE">
              <w:rPr>
                <w:rFonts w:ascii="Times New Roman" w:hAnsi="Times New Roman" w:cs="Times New Roman"/>
                <w:sz w:val="28"/>
                <w:szCs w:val="28"/>
              </w:rPr>
              <w:t>– мэр города Новосибирска;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Оленников Д.М.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65BB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6462D">
              <w:rPr>
                <w:rFonts w:ascii="Times New Roman" w:hAnsi="Times New Roman" w:cs="Times New Roman"/>
                <w:sz w:val="28"/>
                <w:szCs w:val="28"/>
              </w:rPr>
              <w:t>лава администрации Советского района города Новосибирска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представители руководства СО РАН</w:t>
            </w:r>
          </w:p>
          <w:p w:rsidR="002B7AEF" w:rsidRDefault="002B7AEF" w:rsidP="005324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д.ф.-м.н.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Багрянская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директор НИОХ СО РАН;</w:t>
            </w:r>
          </w:p>
          <w:p w:rsidR="00210DA9" w:rsidRDefault="00210DA9" w:rsidP="00210D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президиума СО РАН;</w:t>
            </w:r>
          </w:p>
          <w:p w:rsidR="00A17180" w:rsidRDefault="00210DA9" w:rsidP="00210D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РАН, профессора РАН;</w:t>
            </w:r>
          </w:p>
          <w:p w:rsidR="00A17180" w:rsidRDefault="00A17180" w:rsidP="00A171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директора и сотрудники научных организаций СО РАН</w:t>
            </w:r>
            <w:r w:rsidR="008910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1044" w:rsidRDefault="00891044" w:rsidP="00A171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ректоры образовательных организаций высшего образования;</w:t>
            </w:r>
          </w:p>
          <w:p w:rsidR="000E304B" w:rsidRDefault="00B2231F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-общественность Академгородка</w:t>
            </w:r>
          </w:p>
        </w:tc>
      </w:tr>
      <w:tr w:rsidR="000E3A82" w:rsidTr="000E304B">
        <w:trPr>
          <w:trHeight w:val="286"/>
        </w:trPr>
        <w:tc>
          <w:tcPr>
            <w:tcW w:w="1370" w:type="dxa"/>
            <w:vMerge/>
          </w:tcPr>
          <w:p w:rsidR="000E3A82" w:rsidRDefault="000E3A82" w:rsidP="0030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0E3A82" w:rsidRDefault="000E3A82" w:rsidP="00690F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12:00-12:50</w:t>
            </w:r>
          </w:p>
        </w:tc>
        <w:tc>
          <w:tcPr>
            <w:tcW w:w="6089" w:type="dxa"/>
          </w:tcPr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</w:t>
            </w:r>
            <w:r w:rsidRPr="00690FE9">
              <w:rPr>
                <w:rFonts w:ascii="Times New Roman" w:hAnsi="Times New Roman" w:cs="Times New Roman"/>
                <w:sz w:val="28"/>
                <w:szCs w:val="28"/>
              </w:rPr>
              <w:t xml:space="preserve">уличной фотовыставки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«Люди эпохи»</w:t>
            </w:r>
            <w:r w:rsidRPr="00690FE9">
              <w:rPr>
                <w:rFonts w:ascii="Times New Roman" w:hAnsi="Times New Roman" w:cs="Times New Roman"/>
                <w:sz w:val="28"/>
                <w:szCs w:val="28"/>
              </w:rPr>
              <w:t xml:space="preserve"> на проспекте В.А. </w:t>
            </w:r>
            <w:proofErr w:type="spellStart"/>
            <w:r w:rsidRPr="00690FE9"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 w:rsidRPr="00690FE9">
              <w:rPr>
                <w:rFonts w:ascii="Times New Roman" w:hAnsi="Times New Roman" w:cs="Times New Roman"/>
                <w:sz w:val="28"/>
                <w:szCs w:val="28"/>
              </w:rPr>
              <w:t xml:space="preserve"> (рабочее название)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51C">
              <w:rPr>
                <w:rFonts w:ascii="Times New Roman" w:hAnsi="Times New Roman" w:cs="Times New Roman"/>
                <w:i/>
                <w:sz w:val="28"/>
                <w:szCs w:val="28"/>
              </w:rPr>
              <w:t>Организ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овано совместно с</w:t>
            </w:r>
            <w:r w:rsidRPr="008245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Музе</w:t>
            </w:r>
            <w:r w:rsidR="000F3D53"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Pr="0082451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Новосибирска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Участвуют: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академик РАН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Пармон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СО РАН;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руководство Сибирского федерального округа (</w:t>
            </w:r>
            <w:r w:rsidRPr="004E6D45">
              <w:rPr>
                <w:rFonts w:ascii="Times New Roman" w:hAnsi="Times New Roman" w:cs="Times New Roman"/>
                <w:b/>
                <w:sz w:val="28"/>
                <w:szCs w:val="28"/>
              </w:rPr>
              <w:t>Головко В.М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(на согласовании);</w:t>
            </w:r>
          </w:p>
          <w:p w:rsidR="000E3A82" w:rsidRDefault="000F3D53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Травников А.А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губернатор Новосибирской области;</w:t>
            </w:r>
          </w:p>
          <w:p w:rsidR="00017F85" w:rsidRDefault="000F3D53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5BBE">
              <w:rPr>
                <w:rFonts w:ascii="Times New Roman" w:hAnsi="Times New Roman" w:cs="Times New Roman"/>
                <w:b/>
                <w:sz w:val="28"/>
                <w:szCs w:val="28"/>
              </w:rPr>
              <w:t>Городецкий В.Ф.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Совета Федерации по федеративному устройству, региональной политике, местному самоуправлению и делам Севера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3D53" w:rsidRDefault="000F3D53" w:rsidP="000F3D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2451C">
              <w:rPr>
                <w:rFonts w:ascii="Times New Roman" w:hAnsi="Times New Roman" w:cs="Times New Roman"/>
                <w:b/>
                <w:sz w:val="28"/>
                <w:szCs w:val="28"/>
              </w:rPr>
              <w:t>Локоть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82451C">
              <w:rPr>
                <w:rFonts w:ascii="Times New Roman" w:hAnsi="Times New Roman" w:cs="Times New Roman"/>
                <w:b/>
                <w:sz w:val="28"/>
                <w:szCs w:val="28"/>
              </w:rPr>
              <w:t>А.Е.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65BBE">
              <w:rPr>
                <w:rFonts w:ascii="Times New Roman" w:hAnsi="Times New Roman" w:cs="Times New Roman"/>
                <w:sz w:val="28"/>
                <w:szCs w:val="28"/>
              </w:rPr>
              <w:t>– мэр города Новосибирска;</w:t>
            </w:r>
          </w:p>
          <w:p w:rsidR="000E3A82" w:rsidRDefault="000F3D53" w:rsidP="000F3D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Оленников Д.М.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</w:t>
            </w:r>
            <w:r w:rsidRPr="0076462D">
              <w:rPr>
                <w:rFonts w:ascii="Times New Roman" w:hAnsi="Times New Roman" w:cs="Times New Roman"/>
                <w:sz w:val="28"/>
                <w:szCs w:val="28"/>
              </w:rPr>
              <w:t>лава администрации Советского района города Новосибирска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представители руководства СО РАН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д.ф.-м.н.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Багрянская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директор НИОХ СО РАН;</w:t>
            </w:r>
          </w:p>
          <w:p w:rsidR="000E304B" w:rsidRDefault="000E304B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президиума СО РАН;</w:t>
            </w:r>
          </w:p>
          <w:p w:rsidR="00A17180" w:rsidRDefault="00210DA9" w:rsidP="00210D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РАН, профессора РАН;</w:t>
            </w:r>
          </w:p>
          <w:p w:rsidR="00891044" w:rsidRDefault="00891044" w:rsidP="00891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директора и сотрудники научных организаций СО РАН;</w:t>
            </w:r>
          </w:p>
          <w:p w:rsidR="00A17180" w:rsidRDefault="00891044" w:rsidP="00891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ректоры образовательных организаций высшего образования;</w:t>
            </w:r>
          </w:p>
          <w:p w:rsidR="000E304B" w:rsidRDefault="00A17180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-общественность Академгородка</w:t>
            </w:r>
          </w:p>
        </w:tc>
      </w:tr>
      <w:tr w:rsidR="000E3A82" w:rsidTr="000E3A82">
        <w:trPr>
          <w:trHeight w:val="6098"/>
        </w:trPr>
        <w:tc>
          <w:tcPr>
            <w:tcW w:w="1370" w:type="dxa"/>
            <w:vMerge/>
          </w:tcPr>
          <w:p w:rsidR="000E3A82" w:rsidRDefault="000E3A82" w:rsidP="0030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0E3A82" w:rsidRPr="00F96D0E" w:rsidRDefault="000E3A82" w:rsidP="008245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D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96D0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96D0E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6D0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96D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089" w:type="dxa"/>
          </w:tcPr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Расширенное заседание президиума СО РАН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</w:t>
            </w:r>
            <w:r w:rsidRPr="00E277D0">
              <w:rPr>
                <w:rFonts w:ascii="Times New Roman" w:hAnsi="Times New Roman" w:cs="Times New Roman"/>
                <w:sz w:val="28"/>
                <w:szCs w:val="28"/>
              </w:rPr>
              <w:t xml:space="preserve"> зал Дома ученых СО РАН (Морской проспект, 23)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Участвуют: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академик РАН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Пармон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СО РАН;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руководство Сибирского федерального округа (</w:t>
            </w:r>
            <w:r w:rsidRPr="004E6D45">
              <w:rPr>
                <w:rFonts w:ascii="Times New Roman" w:hAnsi="Times New Roman" w:cs="Times New Roman"/>
                <w:b/>
                <w:sz w:val="28"/>
                <w:szCs w:val="28"/>
              </w:rPr>
              <w:t>Головко В.М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(на согласовании);</w:t>
            </w:r>
          </w:p>
          <w:p w:rsidR="00017F85" w:rsidRDefault="000F3D53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5BBE">
              <w:rPr>
                <w:rFonts w:ascii="Times New Roman" w:hAnsi="Times New Roman" w:cs="Times New Roman"/>
                <w:b/>
                <w:sz w:val="28"/>
                <w:szCs w:val="28"/>
              </w:rPr>
              <w:t>Городецкий В.Ф.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17F8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Совета Федерации по федеративному устройству, региональной политике, местному самоуправлению и делам Севера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F3D53">
              <w:rPr>
                <w:rFonts w:ascii="Times New Roman" w:hAnsi="Times New Roman" w:cs="Times New Roman"/>
                <w:b/>
                <w:sz w:val="28"/>
                <w:szCs w:val="28"/>
              </w:rPr>
              <w:t>Мануйлова</w:t>
            </w:r>
            <w:r w:rsidR="000F3D53"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3D5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0F3D53"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3D5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0F3D53"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F3D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3D53" w:rsidRPr="000F3D53">
              <w:rPr>
                <w:rFonts w:ascii="Times New Roman" w:hAnsi="Times New Roman" w:cs="Times New Roman"/>
                <w:sz w:val="28"/>
                <w:szCs w:val="28"/>
              </w:rPr>
              <w:t>– заместитель губернатора Новосибирской области</w:t>
            </w:r>
            <w:r w:rsidRP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7F85" w:rsidRDefault="00017F85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0F3D53" w:rsidRPr="00017F85">
              <w:rPr>
                <w:rFonts w:ascii="Times New Roman" w:hAnsi="Times New Roman" w:cs="Times New Roman"/>
                <w:b/>
                <w:sz w:val="28"/>
                <w:szCs w:val="28"/>
              </w:rPr>
              <w:t>Толоконский</w:t>
            </w:r>
            <w:proofErr w:type="spellEnd"/>
            <w:r w:rsidR="000F3D53" w:rsidRPr="00017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В.А.</w:t>
            </w:r>
            <w:r w:rsidR="000F3D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советник губернатора Новосибирской области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D53" w:rsidRDefault="000F3D53" w:rsidP="000F3D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Оленников Д.М.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</w:t>
            </w:r>
            <w:r w:rsidRPr="0076462D">
              <w:rPr>
                <w:rFonts w:ascii="Times New Roman" w:hAnsi="Times New Roman" w:cs="Times New Roman"/>
                <w:sz w:val="28"/>
                <w:szCs w:val="28"/>
              </w:rPr>
              <w:t>лава администрации Советского района города Новосибирска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представители руководства СО РАН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A82" w:rsidRDefault="000E3A82" w:rsidP="000E3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д.ф.-м.н.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Багрянская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директор НИОХ СО РАН;</w:t>
            </w:r>
          </w:p>
          <w:p w:rsidR="00210DA9" w:rsidRDefault="00210DA9" w:rsidP="00210D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президиума СО РАН;</w:t>
            </w:r>
          </w:p>
          <w:p w:rsidR="00A17180" w:rsidRDefault="00210DA9" w:rsidP="00210D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члены РАН, профессора РАН;</w:t>
            </w:r>
          </w:p>
          <w:p w:rsidR="00891044" w:rsidRDefault="00891044" w:rsidP="00891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директора и сотрудники научных организаций СО РАН;</w:t>
            </w:r>
          </w:p>
          <w:p w:rsidR="00891044" w:rsidRPr="00F96D0E" w:rsidRDefault="00891044" w:rsidP="008910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ректоры образовательных 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организаций высшего образования</w:t>
            </w:r>
          </w:p>
        </w:tc>
      </w:tr>
      <w:tr w:rsidR="002B7AEF" w:rsidTr="000E304B">
        <w:trPr>
          <w:trHeight w:val="561"/>
        </w:trPr>
        <w:tc>
          <w:tcPr>
            <w:tcW w:w="1370" w:type="dxa"/>
            <w:vMerge/>
          </w:tcPr>
          <w:p w:rsidR="002B7AEF" w:rsidRDefault="002B7AEF" w:rsidP="0030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2B7AEF" w:rsidRDefault="002B7AEF" w:rsidP="00AA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6089" w:type="dxa"/>
          </w:tcPr>
          <w:p w:rsidR="002B7AEF" w:rsidRDefault="002B7AEF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Вечер-портрет «Эпоха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посвященный 90-летию со 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 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ождения академика В.А.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(у памятника на пр.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2B7AEF" w:rsidRDefault="002B7AEF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7AEF" w:rsidRDefault="002B7AEF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Участвуют:</w:t>
            </w:r>
          </w:p>
          <w:p w:rsidR="002B7AEF" w:rsidRDefault="002B7AEF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представители руководства СО РАН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AEF" w:rsidRDefault="002B7AEF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представители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руководства администрации Советского района города Новосибирска</w:t>
            </w:r>
            <w:proofErr w:type="gramEnd"/>
            <w:r w:rsidR="000F3D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7AEF" w:rsidRDefault="002B7AEF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общественность Академгородка</w:t>
            </w:r>
          </w:p>
        </w:tc>
      </w:tr>
      <w:tr w:rsidR="009E629B" w:rsidTr="009E629B">
        <w:trPr>
          <w:trHeight w:val="1888"/>
        </w:trPr>
        <w:tc>
          <w:tcPr>
            <w:tcW w:w="1370" w:type="dxa"/>
            <w:vMerge w:val="restart"/>
          </w:tcPr>
          <w:p w:rsidR="009E629B" w:rsidRDefault="009E629B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июня</w:t>
            </w:r>
          </w:p>
        </w:tc>
        <w:tc>
          <w:tcPr>
            <w:tcW w:w="2112" w:type="dxa"/>
            <w:tcBorders>
              <w:bottom w:val="nil"/>
            </w:tcBorders>
          </w:tcPr>
          <w:p w:rsidR="009E629B" w:rsidRDefault="001809A7" w:rsidP="00800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9E629B" w:rsidRPr="007D50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E62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E629B" w:rsidRPr="007D50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0CCA">
              <w:rPr>
                <w:rFonts w:ascii="Times New Roman" w:hAnsi="Times New Roman" w:cs="Times New Roman"/>
                <w:sz w:val="28"/>
                <w:szCs w:val="28"/>
              </w:rPr>
              <w:t xml:space="preserve"> -19:00</w:t>
            </w:r>
          </w:p>
        </w:tc>
        <w:tc>
          <w:tcPr>
            <w:tcW w:w="6089" w:type="dxa"/>
            <w:vMerge w:val="restart"/>
          </w:tcPr>
          <w:p w:rsidR="009E629B" w:rsidRDefault="009E629B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с международным участием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>Современные проблемы органической химии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(СПОХ-2021), посвященн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90-й годовщине со дня рождения академика В. А. </w:t>
            </w:r>
            <w:proofErr w:type="spellStart"/>
            <w:r w:rsidRPr="009F56E7"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</w:p>
          <w:p w:rsidR="009E629B" w:rsidRDefault="009E629B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Возложение цветов к мемориальной доске академика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стене </w:t>
            </w:r>
            <w:r w:rsidRPr="00D0221A">
              <w:rPr>
                <w:rFonts w:ascii="Times New Roman" w:hAnsi="Times New Roman" w:cs="Times New Roman"/>
                <w:sz w:val="28"/>
                <w:szCs w:val="28"/>
              </w:rPr>
              <w:t>Новосибирск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0221A">
              <w:rPr>
                <w:rFonts w:ascii="Times New Roman" w:hAnsi="Times New Roman" w:cs="Times New Roman"/>
                <w:sz w:val="28"/>
                <w:szCs w:val="28"/>
              </w:rPr>
              <w:t xml:space="preserve"> институт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221A">
              <w:rPr>
                <w:rFonts w:ascii="Times New Roman" w:hAnsi="Times New Roman" w:cs="Times New Roman"/>
                <w:sz w:val="28"/>
                <w:szCs w:val="28"/>
              </w:rPr>
              <w:t xml:space="preserve"> органической химии им. 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 xml:space="preserve">Н.Н. Ворожцова </w:t>
            </w:r>
            <w:r w:rsidRPr="00D0221A">
              <w:rPr>
                <w:rFonts w:ascii="Times New Roman" w:hAnsi="Times New Roman" w:cs="Times New Roman"/>
                <w:sz w:val="28"/>
                <w:szCs w:val="28"/>
              </w:rPr>
              <w:t>СО РАН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763DA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  <w:proofErr w:type="gramEnd"/>
            <w:r w:rsidRPr="00C76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763DA">
              <w:rPr>
                <w:rFonts w:ascii="Times New Roman" w:hAnsi="Times New Roman" w:cs="Times New Roman"/>
                <w:sz w:val="28"/>
                <w:szCs w:val="28"/>
              </w:rPr>
              <w:t>Ак.</w:t>
            </w:r>
            <w:proofErr w:type="gramEnd"/>
            <w:r w:rsidRPr="00C763DA">
              <w:rPr>
                <w:rFonts w:ascii="Times New Roman" w:hAnsi="Times New Roman" w:cs="Times New Roman"/>
                <w:sz w:val="28"/>
                <w:szCs w:val="28"/>
              </w:rPr>
              <w:t xml:space="preserve"> Лаврентьева, 9)</w:t>
            </w:r>
          </w:p>
          <w:p w:rsidR="009E629B" w:rsidRDefault="009E629B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29B" w:rsidRDefault="009E629B" w:rsidP="00891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221A">
              <w:rPr>
                <w:rFonts w:ascii="Times New Roman" w:hAnsi="Times New Roman" w:cs="Times New Roman"/>
                <w:sz w:val="28"/>
                <w:szCs w:val="28"/>
              </w:rPr>
              <w:t>Новосибирск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0221A">
              <w:rPr>
                <w:rFonts w:ascii="Times New Roman" w:hAnsi="Times New Roman" w:cs="Times New Roman"/>
                <w:sz w:val="28"/>
                <w:szCs w:val="28"/>
              </w:rPr>
              <w:t xml:space="preserve"> институт органической химии им. Н.Н. Ворожцова СО 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221A">
              <w:rPr>
                <w:rFonts w:ascii="Times New Roman" w:hAnsi="Times New Roman" w:cs="Times New Roman"/>
                <w:sz w:val="28"/>
                <w:szCs w:val="28"/>
              </w:rPr>
              <w:t>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763DA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  <w:proofErr w:type="gramEnd"/>
            <w:r w:rsidRPr="00C763DA">
              <w:rPr>
                <w:rFonts w:ascii="Times New Roman" w:hAnsi="Times New Roman" w:cs="Times New Roman"/>
                <w:sz w:val="28"/>
                <w:szCs w:val="28"/>
              </w:rPr>
              <w:t xml:space="preserve"> Ак. Лаврентьева, 9)</w:t>
            </w:r>
          </w:p>
          <w:p w:rsidR="009E629B" w:rsidRDefault="009E629B" w:rsidP="00891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629B" w:rsidRDefault="009E629B" w:rsidP="00891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Участвуют:</w:t>
            </w:r>
          </w:p>
          <w:p w:rsidR="009E629B" w:rsidRDefault="009E629B" w:rsidP="00891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академик РАН </w:t>
            </w:r>
            <w:proofErr w:type="spellStart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>Пармон</w:t>
            </w:r>
            <w:proofErr w:type="spellEnd"/>
            <w:r w:rsidRPr="00764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СО РАН;</w:t>
            </w:r>
          </w:p>
          <w:p w:rsidR="009E629B" w:rsidRDefault="009E629B" w:rsidP="00891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представители руководства СО РАН;</w:t>
            </w:r>
          </w:p>
          <w:p w:rsidR="009E629B" w:rsidRDefault="009E629B" w:rsidP="00891A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представители руководства НИОХ СО РАН;</w:t>
            </w:r>
          </w:p>
          <w:p w:rsidR="00800CCA" w:rsidRPr="005C6321" w:rsidRDefault="009E629B" w:rsidP="000E3A82">
            <w:p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сотрудники научных организаций</w:t>
            </w:r>
          </w:p>
        </w:tc>
      </w:tr>
      <w:tr w:rsidR="009E629B" w:rsidTr="001809A7">
        <w:trPr>
          <w:trHeight w:val="4747"/>
        </w:trPr>
        <w:tc>
          <w:tcPr>
            <w:tcW w:w="1370" w:type="dxa"/>
            <w:vMerge/>
          </w:tcPr>
          <w:p w:rsidR="009E629B" w:rsidRDefault="009E629B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nil"/>
            </w:tcBorders>
          </w:tcPr>
          <w:p w:rsidR="009E629B" w:rsidRDefault="009E629B" w:rsidP="00524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13:45</w:t>
            </w:r>
          </w:p>
        </w:tc>
        <w:tc>
          <w:tcPr>
            <w:tcW w:w="6089" w:type="dxa"/>
            <w:vMerge/>
          </w:tcPr>
          <w:p w:rsidR="009E629B" w:rsidRDefault="009E629B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0CCA" w:rsidTr="009F56E7">
        <w:tc>
          <w:tcPr>
            <w:tcW w:w="1370" w:type="dxa"/>
            <w:vMerge w:val="restart"/>
          </w:tcPr>
          <w:p w:rsidR="00800CCA" w:rsidRDefault="00800CCA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 июня</w:t>
            </w:r>
          </w:p>
        </w:tc>
        <w:tc>
          <w:tcPr>
            <w:tcW w:w="2112" w:type="dxa"/>
          </w:tcPr>
          <w:p w:rsidR="00800CCA" w:rsidRDefault="00800CCA" w:rsidP="00524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D50D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D50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-19:00</w:t>
            </w:r>
          </w:p>
        </w:tc>
        <w:tc>
          <w:tcPr>
            <w:tcW w:w="6089" w:type="dxa"/>
          </w:tcPr>
          <w:p w:rsidR="00800CCA" w:rsidRDefault="00800CCA" w:rsidP="000F3D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Продолжение работы 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>Всероссийск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с международным участием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>Современные проблемы органической химии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(СПОХ-2021), посвященн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56E7">
              <w:rPr>
                <w:rFonts w:ascii="Times New Roman" w:hAnsi="Times New Roman" w:cs="Times New Roman"/>
                <w:sz w:val="28"/>
                <w:szCs w:val="28"/>
              </w:rPr>
              <w:t xml:space="preserve"> 90-й годовщине со дня рождения академика В. А. </w:t>
            </w:r>
            <w:proofErr w:type="spellStart"/>
            <w:r w:rsidRPr="009F56E7">
              <w:rPr>
                <w:rFonts w:ascii="Times New Roman" w:hAnsi="Times New Roman" w:cs="Times New Roman"/>
                <w:sz w:val="28"/>
                <w:szCs w:val="28"/>
              </w:rPr>
              <w:t>Коптюг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800CCA" w:rsidTr="009F56E7">
        <w:tc>
          <w:tcPr>
            <w:tcW w:w="1370" w:type="dxa"/>
            <w:vMerge/>
          </w:tcPr>
          <w:p w:rsidR="00800CCA" w:rsidRDefault="00800CCA" w:rsidP="009F56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2" w:type="dxa"/>
          </w:tcPr>
          <w:p w:rsidR="00800CCA" w:rsidRDefault="00800CCA" w:rsidP="005242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6089" w:type="dxa"/>
          </w:tcPr>
          <w:p w:rsidR="00800CCA" w:rsidRDefault="00800CCA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3D53">
              <w:rPr>
                <w:rFonts w:ascii="Times New Roman" w:hAnsi="Times New Roman" w:cs="Times New Roman"/>
                <w:sz w:val="28"/>
                <w:szCs w:val="28"/>
              </w:rPr>
              <w:t xml:space="preserve">стреча памяти В.А. </w:t>
            </w:r>
            <w:proofErr w:type="spellStart"/>
            <w:r w:rsidR="000F3D53">
              <w:rPr>
                <w:rFonts w:ascii="Times New Roman" w:hAnsi="Times New Roman" w:cs="Times New Roman"/>
                <w:sz w:val="28"/>
                <w:szCs w:val="28"/>
              </w:rPr>
              <w:t>Коптюга</w:t>
            </w:r>
            <w:proofErr w:type="spellEnd"/>
            <w:r w:rsidRPr="002B7A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CCA" w:rsidRDefault="00800CCA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B7AE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программе: экскурсия по фотовыставке и Мемориальному музею, показ кинохроники, воспоминания коллег и друзей</w:t>
            </w:r>
          </w:p>
          <w:p w:rsidR="00800CCA" w:rsidRDefault="00800CCA" w:rsidP="002B7A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AEF">
              <w:rPr>
                <w:rFonts w:ascii="Times New Roman" w:hAnsi="Times New Roman" w:cs="Times New Roman"/>
                <w:sz w:val="28"/>
                <w:szCs w:val="28"/>
              </w:rPr>
              <w:t>(пр. Академика Лаврентьева, д. 6, левое крыло Отделени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B7AEF">
              <w:rPr>
                <w:rFonts w:ascii="Times New Roman" w:hAnsi="Times New Roman" w:cs="Times New Roman"/>
                <w:sz w:val="28"/>
                <w:szCs w:val="28"/>
              </w:rPr>
              <w:t xml:space="preserve"> ГПНТБ СО РАН в Академгородке) </w:t>
            </w:r>
          </w:p>
        </w:tc>
      </w:tr>
    </w:tbl>
    <w:p w:rsidR="00034E16" w:rsidRDefault="00034E16" w:rsidP="00BC6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697" w:rsidRDefault="00800CCA" w:rsidP="00800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за организацию мероприятий </w:t>
      </w:r>
      <w:r w:rsidR="000F3D5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заместитель главного ученого секретаря СО РАН Иванов Е.А.</w:t>
      </w:r>
      <w:r w:rsidR="000F3D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697">
        <w:rPr>
          <w:rFonts w:ascii="Times New Roman" w:hAnsi="Times New Roman" w:cs="Times New Roman"/>
          <w:sz w:val="28"/>
          <w:szCs w:val="28"/>
        </w:rPr>
        <w:t>+79139128461</w:t>
      </w:r>
      <w:r w:rsidR="000F3D5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364F9" w:rsidRDefault="002364F9" w:rsidP="00BC6C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64F9" w:rsidSect="000E3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71"/>
    <w:rsid w:val="00017F85"/>
    <w:rsid w:val="00026E25"/>
    <w:rsid w:val="00034E16"/>
    <w:rsid w:val="00047DD1"/>
    <w:rsid w:val="000743C0"/>
    <w:rsid w:val="00092583"/>
    <w:rsid w:val="000C4286"/>
    <w:rsid w:val="000D3ABF"/>
    <w:rsid w:val="000E304B"/>
    <w:rsid w:val="000E3A82"/>
    <w:rsid w:val="000F3D53"/>
    <w:rsid w:val="00137178"/>
    <w:rsid w:val="00141013"/>
    <w:rsid w:val="00150568"/>
    <w:rsid w:val="001809A7"/>
    <w:rsid w:val="001C0F61"/>
    <w:rsid w:val="00210DA9"/>
    <w:rsid w:val="00224B0F"/>
    <w:rsid w:val="002364F9"/>
    <w:rsid w:val="00236D43"/>
    <w:rsid w:val="00275A56"/>
    <w:rsid w:val="002B7AEF"/>
    <w:rsid w:val="003004C7"/>
    <w:rsid w:val="003209AE"/>
    <w:rsid w:val="003476D4"/>
    <w:rsid w:val="003661E2"/>
    <w:rsid w:val="00380455"/>
    <w:rsid w:val="00387CF3"/>
    <w:rsid w:val="003E225C"/>
    <w:rsid w:val="004011C2"/>
    <w:rsid w:val="00437D41"/>
    <w:rsid w:val="004A4365"/>
    <w:rsid w:val="004E6D45"/>
    <w:rsid w:val="004F428A"/>
    <w:rsid w:val="005242E8"/>
    <w:rsid w:val="00530E4F"/>
    <w:rsid w:val="005324FC"/>
    <w:rsid w:val="005417B3"/>
    <w:rsid w:val="0054548F"/>
    <w:rsid w:val="00553722"/>
    <w:rsid w:val="005650E4"/>
    <w:rsid w:val="005678D5"/>
    <w:rsid w:val="005703E0"/>
    <w:rsid w:val="00577524"/>
    <w:rsid w:val="00581502"/>
    <w:rsid w:val="005C6321"/>
    <w:rsid w:val="005D02C4"/>
    <w:rsid w:val="00623A94"/>
    <w:rsid w:val="00631283"/>
    <w:rsid w:val="00690FE9"/>
    <w:rsid w:val="006D0FD3"/>
    <w:rsid w:val="0076462D"/>
    <w:rsid w:val="007B4B27"/>
    <w:rsid w:val="007C0C0B"/>
    <w:rsid w:val="007D09E4"/>
    <w:rsid w:val="007D50DB"/>
    <w:rsid w:val="00800CCA"/>
    <w:rsid w:val="0082451C"/>
    <w:rsid w:val="00853C8B"/>
    <w:rsid w:val="00860912"/>
    <w:rsid w:val="00891044"/>
    <w:rsid w:val="00891A8F"/>
    <w:rsid w:val="008C09A8"/>
    <w:rsid w:val="009B2613"/>
    <w:rsid w:val="009E629B"/>
    <w:rsid w:val="009F4697"/>
    <w:rsid w:val="009F56E7"/>
    <w:rsid w:val="00A17180"/>
    <w:rsid w:val="00A2027E"/>
    <w:rsid w:val="00A32FAC"/>
    <w:rsid w:val="00AA1DB8"/>
    <w:rsid w:val="00AF1486"/>
    <w:rsid w:val="00AF211D"/>
    <w:rsid w:val="00B216D9"/>
    <w:rsid w:val="00B2231F"/>
    <w:rsid w:val="00B2486B"/>
    <w:rsid w:val="00B97EFE"/>
    <w:rsid w:val="00BC6C71"/>
    <w:rsid w:val="00C16233"/>
    <w:rsid w:val="00C202F5"/>
    <w:rsid w:val="00C203FC"/>
    <w:rsid w:val="00C65BBE"/>
    <w:rsid w:val="00C763DA"/>
    <w:rsid w:val="00C97137"/>
    <w:rsid w:val="00CA0699"/>
    <w:rsid w:val="00CB5557"/>
    <w:rsid w:val="00CC6962"/>
    <w:rsid w:val="00D0221A"/>
    <w:rsid w:val="00D2156D"/>
    <w:rsid w:val="00D650F3"/>
    <w:rsid w:val="00D82887"/>
    <w:rsid w:val="00E254B2"/>
    <w:rsid w:val="00E277D0"/>
    <w:rsid w:val="00E324A4"/>
    <w:rsid w:val="00E325B4"/>
    <w:rsid w:val="00E53618"/>
    <w:rsid w:val="00E73F12"/>
    <w:rsid w:val="00E744D0"/>
    <w:rsid w:val="00EC0BDF"/>
    <w:rsid w:val="00EE0D83"/>
    <w:rsid w:val="00F45CDF"/>
    <w:rsid w:val="00F714A7"/>
    <w:rsid w:val="00F75A0E"/>
    <w:rsid w:val="00F82C0D"/>
    <w:rsid w:val="00F96D0E"/>
    <w:rsid w:val="00F979CA"/>
    <w:rsid w:val="00FA388E"/>
    <w:rsid w:val="00FB1A06"/>
    <w:rsid w:val="00FB7E56"/>
    <w:rsid w:val="00FC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a0"/>
    <w:rsid w:val="00C763DA"/>
  </w:style>
  <w:style w:type="character" w:customStyle="1" w:styleId="lrzxr">
    <w:name w:val="lrzxr"/>
    <w:basedOn w:val="a0"/>
    <w:rsid w:val="00D21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a0"/>
    <w:rsid w:val="00C763DA"/>
  </w:style>
  <w:style w:type="character" w:customStyle="1" w:styleId="lrzxr">
    <w:name w:val="lrzxr"/>
    <w:basedOn w:val="a0"/>
    <w:rsid w:val="00D21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08435-B48F-45C7-B2F2-2E08BCEE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 РАН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e.ivanov</dc:creator>
  <cp:lastModifiedBy>orosecr224_3</cp:lastModifiedBy>
  <cp:revision>3</cp:revision>
  <cp:lastPrinted>2021-06-02T02:39:00Z</cp:lastPrinted>
  <dcterms:created xsi:type="dcterms:W3CDTF">2021-06-03T06:13:00Z</dcterms:created>
  <dcterms:modified xsi:type="dcterms:W3CDTF">2021-06-03T06:21:00Z</dcterms:modified>
</cp:coreProperties>
</file>