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0B39" w14:textId="77777777" w:rsidR="002B49FC" w:rsidRPr="00B562B1" w:rsidRDefault="002B49FC" w:rsidP="002B49FC">
      <w:pPr>
        <w:ind w:left="0" w:firstLine="0"/>
        <w:jc w:val="right"/>
        <w:rPr>
          <w:sz w:val="28"/>
          <w:szCs w:val="28"/>
        </w:rPr>
      </w:pPr>
      <w:bookmarkStart w:id="0" w:name="OLE_LINK35"/>
      <w:bookmarkStart w:id="1" w:name="OLE_LINK36"/>
      <w:r>
        <w:rPr>
          <w:sz w:val="28"/>
          <w:szCs w:val="28"/>
        </w:rPr>
        <w:t>Форма 3</w:t>
      </w:r>
    </w:p>
    <w:p w14:paraId="3B134008" w14:textId="77777777" w:rsidR="002B49FC" w:rsidRDefault="002B49FC" w:rsidP="002B49FC">
      <w:pPr>
        <w:pStyle w:val="aff3"/>
        <w:tabs>
          <w:tab w:val="left" w:pos="426"/>
        </w:tabs>
        <w:ind w:right="-5" w:hanging="142"/>
        <w:jc w:val="right"/>
        <w:rPr>
          <w:sz w:val="26"/>
          <w:szCs w:val="26"/>
        </w:rPr>
      </w:pPr>
    </w:p>
    <w:p w14:paraId="6C8C40D5" w14:textId="77777777" w:rsidR="002B49FC" w:rsidRPr="00E02603" w:rsidRDefault="002B49FC" w:rsidP="002B49FC">
      <w:pPr>
        <w:spacing w:before="120"/>
      </w:pPr>
      <w:r w:rsidRPr="00E02603">
        <w:t>________________________________________________________________________________</w:t>
      </w:r>
    </w:p>
    <w:p w14:paraId="5BA0189F" w14:textId="77777777" w:rsidR="002B49FC" w:rsidRPr="000C2AAC" w:rsidRDefault="002B49FC" w:rsidP="002B49FC">
      <w:pPr>
        <w:jc w:val="center"/>
        <w:rPr>
          <w:iCs/>
          <w:sz w:val="20"/>
          <w:szCs w:val="20"/>
        </w:rPr>
      </w:pPr>
      <w:r w:rsidRPr="000C2AAC">
        <w:rPr>
          <w:iCs/>
          <w:sz w:val="20"/>
          <w:szCs w:val="20"/>
        </w:rPr>
        <w:t>полное наименование учреждения</w:t>
      </w:r>
    </w:p>
    <w:p w14:paraId="27DD85AC" w14:textId="77777777" w:rsidR="002B49FC" w:rsidRDefault="002B49FC" w:rsidP="002B49FC">
      <w:pPr>
        <w:pStyle w:val="aff3"/>
        <w:tabs>
          <w:tab w:val="left" w:pos="426"/>
        </w:tabs>
        <w:ind w:right="-5" w:hanging="142"/>
        <w:jc w:val="right"/>
        <w:rPr>
          <w:sz w:val="26"/>
          <w:szCs w:val="26"/>
        </w:rPr>
      </w:pPr>
    </w:p>
    <w:p w14:paraId="785DDF43" w14:textId="77777777" w:rsidR="002B49FC" w:rsidRPr="009224D1" w:rsidRDefault="002B49FC" w:rsidP="009224D1">
      <w:pPr>
        <w:pStyle w:val="4"/>
        <w:spacing w:after="240"/>
        <w:jc w:val="center"/>
        <w:rPr>
          <w:b/>
          <w:bCs/>
          <w:i w:val="0"/>
          <w:iCs w:val="0"/>
          <w:color w:val="000000" w:themeColor="text1"/>
        </w:rPr>
      </w:pPr>
      <w:r w:rsidRPr="009224D1">
        <w:rPr>
          <w:b/>
          <w:bCs/>
          <w:i w:val="0"/>
          <w:iCs w:val="0"/>
          <w:color w:val="000000" w:themeColor="text1"/>
        </w:rPr>
        <w:t xml:space="preserve">Акт </w:t>
      </w:r>
      <w:proofErr w:type="spellStart"/>
      <w:r w:rsidRPr="009224D1">
        <w:rPr>
          <w:b/>
          <w:bCs/>
          <w:i w:val="0"/>
          <w:iCs w:val="0"/>
          <w:color w:val="000000" w:themeColor="text1"/>
        </w:rPr>
        <w:t>разукомплектации</w:t>
      </w:r>
      <w:proofErr w:type="spellEnd"/>
      <w:r w:rsidRPr="009224D1">
        <w:rPr>
          <w:b/>
          <w:bCs/>
          <w:i w:val="0"/>
          <w:iCs w:val="0"/>
          <w:color w:val="000000" w:themeColor="text1"/>
        </w:rPr>
        <w:t xml:space="preserve"> объекта</w:t>
      </w:r>
    </w:p>
    <w:p w14:paraId="444B0DFE" w14:textId="77777777" w:rsidR="002B49FC" w:rsidRPr="000728D7" w:rsidRDefault="002B49FC" w:rsidP="002B49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28D7">
        <w:rPr>
          <w:color w:val="000000"/>
          <w:sz w:val="28"/>
          <w:szCs w:val="28"/>
        </w:rPr>
        <w:t xml:space="preserve">"_____" _____________ 20___г.                                    </w:t>
      </w:r>
      <w:r>
        <w:rPr>
          <w:color w:val="000000"/>
          <w:sz w:val="28"/>
          <w:szCs w:val="28"/>
        </w:rPr>
        <w:t xml:space="preserve">        </w:t>
      </w:r>
      <w:r w:rsidRPr="000728D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</w:t>
      </w:r>
      <w:r w:rsidRPr="000728D7">
        <w:rPr>
          <w:color w:val="000000"/>
          <w:sz w:val="28"/>
          <w:szCs w:val="28"/>
        </w:rPr>
        <w:t xml:space="preserve">   г. </w:t>
      </w:r>
      <w:r>
        <w:rPr>
          <w:color w:val="000000"/>
          <w:sz w:val="28"/>
          <w:szCs w:val="28"/>
        </w:rPr>
        <w:t>Новосибирск</w:t>
      </w:r>
    </w:p>
    <w:p w14:paraId="0E649E78" w14:textId="77777777" w:rsidR="002B49FC" w:rsidRDefault="002B49FC" w:rsidP="002B49FC">
      <w:pPr>
        <w:widowControl w:val="0"/>
        <w:autoSpaceDE w:val="0"/>
        <w:autoSpaceDN w:val="0"/>
        <w:adjustRightInd w:val="0"/>
        <w:ind w:left="0" w:firstLine="0"/>
        <w:rPr>
          <w:sz w:val="28"/>
          <w:szCs w:val="28"/>
        </w:rPr>
      </w:pPr>
    </w:p>
    <w:p w14:paraId="4520293A" w14:textId="77777777" w:rsidR="002B49FC" w:rsidRPr="00A211AF" w:rsidRDefault="002B49FC" w:rsidP="002B49FC">
      <w:pPr>
        <w:widowControl w:val="0"/>
        <w:autoSpaceDE w:val="0"/>
        <w:autoSpaceDN w:val="0"/>
        <w:adjustRightInd w:val="0"/>
        <w:ind w:left="0" w:firstLine="0"/>
        <w:rPr>
          <w:sz w:val="26"/>
          <w:szCs w:val="26"/>
        </w:rPr>
      </w:pPr>
      <w:proofErr w:type="spellStart"/>
      <w:r w:rsidRPr="00A211AF">
        <w:rPr>
          <w:sz w:val="26"/>
          <w:szCs w:val="26"/>
        </w:rPr>
        <w:t>Разукомплектацию</w:t>
      </w:r>
      <w:proofErr w:type="spellEnd"/>
      <w:r w:rsidRPr="00A211AF">
        <w:rPr>
          <w:sz w:val="26"/>
          <w:szCs w:val="26"/>
        </w:rPr>
        <w:t xml:space="preserve"> ____________________________________________________________</w:t>
      </w:r>
      <w:r>
        <w:rPr>
          <w:sz w:val="26"/>
          <w:szCs w:val="26"/>
        </w:rPr>
        <w:t>______</w:t>
      </w:r>
      <w:r w:rsidRPr="00A211AF">
        <w:rPr>
          <w:sz w:val="26"/>
          <w:szCs w:val="26"/>
        </w:rPr>
        <w:t>________</w:t>
      </w:r>
    </w:p>
    <w:p w14:paraId="7DDA626B" w14:textId="77777777" w:rsidR="002B49FC" w:rsidRPr="00A211AF" w:rsidRDefault="002B49FC" w:rsidP="002B49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211AF">
        <w:rPr>
          <w:sz w:val="26"/>
          <w:szCs w:val="26"/>
        </w:rPr>
        <w:t xml:space="preserve">                                                            </w:t>
      </w:r>
      <w:r w:rsidRPr="00A211AF">
        <w:rPr>
          <w:sz w:val="20"/>
          <w:szCs w:val="20"/>
        </w:rPr>
        <w:t xml:space="preserve">(наименование объекта)  </w:t>
      </w:r>
    </w:p>
    <w:p w14:paraId="3DFEA698" w14:textId="77777777" w:rsidR="002B49FC" w:rsidRPr="00A211AF" w:rsidRDefault="002B49FC" w:rsidP="002B49FC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211AF">
        <w:rPr>
          <w:sz w:val="26"/>
          <w:szCs w:val="26"/>
        </w:rPr>
        <w:t>провела комиссия в составе:</w:t>
      </w:r>
    </w:p>
    <w:p w14:paraId="6D49FBA5" w14:textId="77777777" w:rsidR="002B49FC" w:rsidRPr="00A211AF" w:rsidRDefault="002B49FC" w:rsidP="002B49FC">
      <w:pPr>
        <w:widowControl w:val="0"/>
        <w:autoSpaceDE w:val="0"/>
        <w:autoSpaceDN w:val="0"/>
        <w:adjustRightInd w:val="0"/>
        <w:ind w:left="0" w:firstLine="0"/>
        <w:jc w:val="left"/>
        <w:rPr>
          <w:sz w:val="26"/>
          <w:szCs w:val="26"/>
        </w:rPr>
      </w:pPr>
      <w:r w:rsidRPr="00A211AF">
        <w:rPr>
          <w:sz w:val="26"/>
          <w:szCs w:val="26"/>
        </w:rPr>
        <w:t>Председатель комиссии ______________</w:t>
      </w:r>
      <w:r>
        <w:rPr>
          <w:sz w:val="26"/>
          <w:szCs w:val="26"/>
        </w:rPr>
        <w:t>_</w:t>
      </w:r>
      <w:r w:rsidRPr="00A211AF">
        <w:rPr>
          <w:sz w:val="26"/>
          <w:szCs w:val="26"/>
        </w:rPr>
        <w:t>_______________________________________________;</w:t>
      </w:r>
    </w:p>
    <w:p w14:paraId="4A47CE65" w14:textId="77777777" w:rsidR="002B49FC" w:rsidRPr="00A211AF" w:rsidRDefault="002B49FC" w:rsidP="002B49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211AF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        </w:t>
      </w:r>
      <w:r w:rsidRPr="00A211AF">
        <w:rPr>
          <w:sz w:val="20"/>
          <w:szCs w:val="20"/>
        </w:rPr>
        <w:t xml:space="preserve">       (должность, Ф.И.О.)</w:t>
      </w:r>
    </w:p>
    <w:p w14:paraId="3FC5D06F" w14:textId="77777777" w:rsidR="002B49FC" w:rsidRPr="000728D7" w:rsidRDefault="002B49FC" w:rsidP="002B49FC">
      <w:pPr>
        <w:widowControl w:val="0"/>
        <w:autoSpaceDE w:val="0"/>
        <w:autoSpaceDN w:val="0"/>
        <w:adjustRightInd w:val="0"/>
        <w:ind w:left="0" w:firstLine="0"/>
        <w:jc w:val="left"/>
        <w:rPr>
          <w:sz w:val="20"/>
          <w:szCs w:val="20"/>
        </w:rPr>
      </w:pPr>
      <w:r w:rsidRPr="00A211AF">
        <w:rPr>
          <w:sz w:val="26"/>
          <w:szCs w:val="26"/>
        </w:rPr>
        <w:t>Члены комиссии:</w:t>
      </w:r>
      <w:r w:rsidRPr="000728D7">
        <w:rPr>
          <w:sz w:val="20"/>
          <w:szCs w:val="20"/>
        </w:rPr>
        <w:t xml:space="preserve"> ______</w:t>
      </w:r>
      <w:r>
        <w:rPr>
          <w:sz w:val="20"/>
          <w:szCs w:val="20"/>
        </w:rPr>
        <w:t>______</w:t>
      </w:r>
      <w:r w:rsidRPr="000728D7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_____________________</w:t>
      </w:r>
      <w:r w:rsidRPr="000728D7">
        <w:rPr>
          <w:sz w:val="20"/>
          <w:szCs w:val="20"/>
        </w:rPr>
        <w:t>;</w:t>
      </w:r>
    </w:p>
    <w:p w14:paraId="22DA00B4" w14:textId="77777777" w:rsidR="002B49FC" w:rsidRPr="000728D7" w:rsidRDefault="002B49FC" w:rsidP="002B49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728D7">
        <w:rPr>
          <w:sz w:val="20"/>
          <w:szCs w:val="20"/>
        </w:rPr>
        <w:t xml:space="preserve">                                                                               (должность, Ф.И.О.)</w:t>
      </w:r>
    </w:p>
    <w:p w14:paraId="2059ACB8" w14:textId="77777777" w:rsidR="002B49FC" w:rsidRPr="000728D7" w:rsidRDefault="002B49FC" w:rsidP="002B49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728D7"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>___________________</w:t>
      </w:r>
      <w:r w:rsidRPr="000728D7">
        <w:rPr>
          <w:sz w:val="20"/>
          <w:szCs w:val="20"/>
        </w:rPr>
        <w:t>.</w:t>
      </w:r>
    </w:p>
    <w:p w14:paraId="2B43D295" w14:textId="77777777" w:rsidR="002B49FC" w:rsidRPr="000728D7" w:rsidRDefault="002B49FC" w:rsidP="002B49F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728D7">
        <w:rPr>
          <w:sz w:val="20"/>
          <w:szCs w:val="20"/>
        </w:rPr>
        <w:t xml:space="preserve">                                                                               (должность, Ф.И.О.)</w:t>
      </w:r>
    </w:p>
    <w:p w14:paraId="63F25965" w14:textId="77777777" w:rsidR="002B49FC" w:rsidRPr="000728D7" w:rsidRDefault="002B49FC" w:rsidP="002B49FC">
      <w:pPr>
        <w:widowControl w:val="0"/>
        <w:autoSpaceDE w:val="0"/>
        <w:autoSpaceDN w:val="0"/>
        <w:adjustRightInd w:val="0"/>
        <w:ind w:firstLine="540"/>
      </w:pPr>
    </w:p>
    <w:tbl>
      <w:tblPr>
        <w:tblW w:w="9806" w:type="dxa"/>
        <w:tblInd w:w="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920"/>
        <w:gridCol w:w="781"/>
        <w:gridCol w:w="254"/>
        <w:gridCol w:w="889"/>
        <w:gridCol w:w="450"/>
        <w:gridCol w:w="754"/>
        <w:gridCol w:w="422"/>
        <w:gridCol w:w="459"/>
        <w:gridCol w:w="745"/>
        <w:gridCol w:w="137"/>
        <w:gridCol w:w="1067"/>
        <w:gridCol w:w="99"/>
        <w:gridCol w:w="394"/>
        <w:gridCol w:w="593"/>
        <w:gridCol w:w="118"/>
        <w:gridCol w:w="963"/>
        <w:gridCol w:w="70"/>
        <w:gridCol w:w="524"/>
        <w:gridCol w:w="143"/>
      </w:tblGrid>
      <w:tr w:rsidR="002B49FC" w:rsidRPr="000728D7" w14:paraId="397DF3F9" w14:textId="77777777" w:rsidTr="00CA7BF0">
        <w:trPr>
          <w:gridBefore w:val="1"/>
          <w:gridAfter w:val="1"/>
          <w:wBefore w:w="24" w:type="dxa"/>
          <w:wAfter w:w="143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C6B87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359E">
              <w:t xml:space="preserve">Наименование 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61333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-62" w:hanging="61"/>
              <w:jc w:val="center"/>
            </w:pPr>
            <w:r w:rsidRPr="007E359E">
              <w:rPr>
                <w:color w:val="000000"/>
              </w:rPr>
              <w:t>Номенклатур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 w:rsidRPr="007E359E">
              <w:rPr>
                <w:color w:val="000000"/>
              </w:rPr>
              <w:t>ный</w:t>
            </w:r>
            <w:proofErr w:type="spellEnd"/>
            <w:r w:rsidRPr="007E359E">
              <w:rPr>
                <w:color w:val="000000"/>
              </w:rPr>
              <w:t xml:space="preserve"> (инвентарны</w:t>
            </w:r>
            <w:r>
              <w:rPr>
                <w:color w:val="000000"/>
              </w:rPr>
              <w:t>й)</w:t>
            </w:r>
            <w:r w:rsidRPr="007E35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номер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B80B6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  <w:r w:rsidRPr="007E359E">
              <w:t>Цена за единицу, руб.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5C99D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0" w:firstLine="5"/>
              <w:jc w:val="center"/>
            </w:pPr>
            <w:r w:rsidRPr="007E359E">
              <w:t>Количество в комплекте (наборе)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483D9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77" w:firstLine="0"/>
              <w:jc w:val="center"/>
            </w:pPr>
            <w:r w:rsidRPr="007E359E">
              <w:t>Общая сумма, руб.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2E064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7" w:hanging="7"/>
              <w:jc w:val="center"/>
            </w:pPr>
            <w:r w:rsidRPr="007E359E">
              <w:t xml:space="preserve">Количество в комплекте (наборе) после </w:t>
            </w:r>
            <w:proofErr w:type="spellStart"/>
            <w:r w:rsidRPr="007E359E">
              <w:t>разукомп</w:t>
            </w:r>
            <w:r>
              <w:t>-</w:t>
            </w:r>
            <w:r w:rsidRPr="007E359E">
              <w:t>лектации</w:t>
            </w:r>
            <w:proofErr w:type="spellEnd"/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73DE2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E359E">
              <w:t xml:space="preserve">Общая сумма после </w:t>
            </w:r>
            <w:proofErr w:type="spellStart"/>
            <w:r w:rsidRPr="007E359E">
              <w:t>разукомп</w:t>
            </w:r>
            <w:r>
              <w:t>-</w:t>
            </w:r>
            <w:r w:rsidRPr="007E359E">
              <w:t>лектации</w:t>
            </w:r>
            <w:proofErr w:type="spellEnd"/>
          </w:p>
        </w:tc>
      </w:tr>
      <w:tr w:rsidR="002B49FC" w:rsidRPr="000728D7" w14:paraId="5AF87482" w14:textId="77777777" w:rsidTr="00CA7BF0">
        <w:trPr>
          <w:gridBefore w:val="1"/>
          <w:gridAfter w:val="1"/>
          <w:wBefore w:w="24" w:type="dxa"/>
          <w:wAfter w:w="143" w:type="dxa"/>
          <w:trHeight w:val="293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56E60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82753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color w:val="00000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97BCF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F9A2C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A925A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D7704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B92B7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B49FC" w:rsidRPr="000728D7" w14:paraId="3CE502EB" w14:textId="77777777" w:rsidTr="00CA7BF0">
        <w:trPr>
          <w:gridBefore w:val="1"/>
          <w:gridAfter w:val="1"/>
          <w:wBefore w:w="24" w:type="dxa"/>
          <w:wAfter w:w="143" w:type="dxa"/>
          <w:trHeight w:val="214"/>
        </w:trPr>
        <w:tc>
          <w:tcPr>
            <w:tcW w:w="80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A8D26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E359E">
              <w:rPr>
                <w:b/>
                <w:bCs/>
                <w:color w:val="000000"/>
              </w:rPr>
              <w:t>ИТОГО стоимость: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5B031" w14:textId="77777777" w:rsidR="002B49FC" w:rsidRPr="007E359E" w:rsidRDefault="002B49FC" w:rsidP="00CA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B49FC" w:rsidRPr="000728D7" w14:paraId="0FE17095" w14:textId="77777777" w:rsidTr="00CA7BF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4" w:type="dxa"/>
          <w:trHeight w:val="600"/>
        </w:trPr>
        <w:tc>
          <w:tcPr>
            <w:tcW w:w="978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DD746" w14:textId="77777777" w:rsidR="002B49FC" w:rsidRPr="000728D7" w:rsidRDefault="002B49FC" w:rsidP="00CA7BF0">
            <w:pPr>
              <w:rPr>
                <w:color w:val="000000"/>
              </w:rPr>
            </w:pPr>
            <w:r w:rsidRPr="000728D7">
              <w:rPr>
                <w:color w:val="000000"/>
              </w:rPr>
              <w:t>_________________________________________________</w:t>
            </w:r>
            <w:r>
              <w:rPr>
                <w:color w:val="000000"/>
              </w:rPr>
              <w:t>______________________________</w:t>
            </w:r>
          </w:p>
          <w:p w14:paraId="00287379" w14:textId="77777777" w:rsidR="002B49FC" w:rsidRPr="000728D7" w:rsidRDefault="002B49FC" w:rsidP="00CA7BF0">
            <w:pPr>
              <w:rPr>
                <w:color w:val="000000"/>
              </w:rPr>
            </w:pPr>
            <w:r w:rsidRPr="000728D7">
              <w:rPr>
                <w:color w:val="000000"/>
              </w:rPr>
              <w:t>_________________________________________________</w:t>
            </w:r>
            <w:r>
              <w:rPr>
                <w:color w:val="000000"/>
              </w:rPr>
              <w:t>______________________________</w:t>
            </w:r>
          </w:p>
          <w:p w14:paraId="2AE290AC" w14:textId="77777777" w:rsidR="002B49FC" w:rsidRPr="000728D7" w:rsidRDefault="002B49FC" w:rsidP="00CA7BF0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  <w:r w:rsidRPr="000728D7">
              <w:rPr>
                <w:color w:val="000000"/>
              </w:rPr>
              <w:t>_________________________________________________________________________</w:t>
            </w:r>
          </w:p>
          <w:p w14:paraId="50D4D44D" w14:textId="77777777" w:rsidR="002B49FC" w:rsidRPr="00852B1C" w:rsidRDefault="002B49FC" w:rsidP="00CA7BF0">
            <w:pPr>
              <w:jc w:val="center"/>
              <w:rPr>
                <w:color w:val="000000"/>
                <w:sz w:val="20"/>
                <w:szCs w:val="20"/>
              </w:rPr>
            </w:pPr>
            <w:r w:rsidRPr="00852B1C">
              <w:rPr>
                <w:color w:val="000000"/>
                <w:sz w:val="20"/>
                <w:szCs w:val="20"/>
              </w:rPr>
              <w:t>(заключение о пригодности объекта к эксплуатации)</w:t>
            </w:r>
          </w:p>
        </w:tc>
      </w:tr>
      <w:tr w:rsidR="002B49FC" w:rsidRPr="000728D7" w14:paraId="6F29AE88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737" w:type="dxa"/>
          <w:hidden/>
        </w:trPr>
        <w:tc>
          <w:tcPr>
            <w:tcW w:w="944" w:type="dxa"/>
            <w:gridSpan w:val="2"/>
            <w:vAlign w:val="center"/>
            <w:hideMark/>
          </w:tcPr>
          <w:p w14:paraId="56A8B91A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vAlign w:val="center"/>
            <w:hideMark/>
          </w:tcPr>
          <w:p w14:paraId="21D20465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889" w:type="dxa"/>
            <w:vAlign w:val="center"/>
            <w:hideMark/>
          </w:tcPr>
          <w:p w14:paraId="10FF6A64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vAlign w:val="center"/>
            <w:hideMark/>
          </w:tcPr>
          <w:p w14:paraId="31A12DAF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14:paraId="0F6264A0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Align w:val="center"/>
            <w:hideMark/>
          </w:tcPr>
          <w:p w14:paraId="4CBAFDA1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166" w:type="dxa"/>
            <w:gridSpan w:val="2"/>
            <w:vAlign w:val="center"/>
            <w:hideMark/>
          </w:tcPr>
          <w:p w14:paraId="3CA0E979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394" w:type="dxa"/>
            <w:vAlign w:val="center"/>
            <w:hideMark/>
          </w:tcPr>
          <w:p w14:paraId="04299496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4A35F8DC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  <w:hideMark/>
          </w:tcPr>
          <w:p w14:paraId="1398FCDF" w14:textId="77777777" w:rsidR="002B49FC" w:rsidRPr="000728D7" w:rsidRDefault="002B49FC" w:rsidP="00CA7BF0">
            <w:pPr>
              <w:rPr>
                <w:vanish/>
                <w:sz w:val="16"/>
                <w:szCs w:val="16"/>
              </w:rPr>
            </w:pPr>
          </w:p>
        </w:tc>
      </w:tr>
      <w:tr w:rsidR="002B49FC" w:rsidRPr="000728D7" w14:paraId="50FE37AC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667" w:type="dxa"/>
          <w:trHeight w:val="188"/>
        </w:trPr>
        <w:tc>
          <w:tcPr>
            <w:tcW w:w="1979" w:type="dxa"/>
            <w:gridSpan w:val="4"/>
            <w:vAlign w:val="center"/>
            <w:hideMark/>
          </w:tcPr>
          <w:p w14:paraId="2D19881A" w14:textId="77777777" w:rsidR="002B49FC" w:rsidRPr="000728D7" w:rsidRDefault="002B49FC" w:rsidP="00CA7BF0">
            <w:pPr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Председатель комиссии</w:t>
            </w:r>
          </w:p>
        </w:tc>
        <w:tc>
          <w:tcPr>
            <w:tcW w:w="5416" w:type="dxa"/>
            <w:gridSpan w:val="10"/>
            <w:vAlign w:val="center"/>
            <w:hideMark/>
          </w:tcPr>
          <w:p w14:paraId="4787081D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vAlign w:val="center"/>
            <w:hideMark/>
          </w:tcPr>
          <w:p w14:paraId="224F22FE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4F90606D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737" w:type="dxa"/>
          <w:trHeight w:val="188"/>
        </w:trPr>
        <w:tc>
          <w:tcPr>
            <w:tcW w:w="944" w:type="dxa"/>
            <w:gridSpan w:val="2"/>
            <w:vAlign w:val="center"/>
            <w:hideMark/>
          </w:tcPr>
          <w:p w14:paraId="43AAB3AD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vAlign w:val="center"/>
            <w:hideMark/>
          </w:tcPr>
          <w:p w14:paraId="06BBC6CC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</w:tcBorders>
            <w:hideMark/>
          </w:tcPr>
          <w:p w14:paraId="6CC63681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gridSpan w:val="2"/>
            <w:vAlign w:val="center"/>
            <w:hideMark/>
          </w:tcPr>
          <w:p w14:paraId="0B25EE20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</w:tcBorders>
            <w:hideMark/>
          </w:tcPr>
          <w:p w14:paraId="492CED75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vAlign w:val="center"/>
            <w:hideMark/>
          </w:tcPr>
          <w:p w14:paraId="5B9E854F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</w:tcBorders>
            <w:hideMark/>
          </w:tcPr>
          <w:p w14:paraId="6B6CFF70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8D7" w14:paraId="60D78FDD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737" w:type="dxa"/>
          <w:trHeight w:val="100"/>
        </w:trPr>
        <w:tc>
          <w:tcPr>
            <w:tcW w:w="944" w:type="dxa"/>
            <w:gridSpan w:val="2"/>
            <w:vAlign w:val="center"/>
            <w:hideMark/>
          </w:tcPr>
          <w:p w14:paraId="70D00F6F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vAlign w:val="center"/>
            <w:hideMark/>
          </w:tcPr>
          <w:p w14:paraId="78ED0D5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vAlign w:val="center"/>
            <w:hideMark/>
          </w:tcPr>
          <w:p w14:paraId="39265BF6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vAlign w:val="center"/>
            <w:hideMark/>
          </w:tcPr>
          <w:p w14:paraId="0FA2C89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14:paraId="72F6ACC9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Align w:val="center"/>
            <w:hideMark/>
          </w:tcPr>
          <w:p w14:paraId="7C4F89FC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2"/>
            <w:vAlign w:val="center"/>
            <w:hideMark/>
          </w:tcPr>
          <w:p w14:paraId="126D8934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  <w:hideMark/>
          </w:tcPr>
          <w:p w14:paraId="0F353EB9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08B406D8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  <w:hideMark/>
          </w:tcPr>
          <w:p w14:paraId="7D773274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1EE5754B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667" w:type="dxa"/>
          <w:trHeight w:val="188"/>
        </w:trPr>
        <w:tc>
          <w:tcPr>
            <w:tcW w:w="1979" w:type="dxa"/>
            <w:gridSpan w:val="4"/>
            <w:vAlign w:val="center"/>
            <w:hideMark/>
          </w:tcPr>
          <w:p w14:paraId="48B6F7B6" w14:textId="77777777" w:rsidR="002B49FC" w:rsidRPr="000728D7" w:rsidRDefault="002B49FC" w:rsidP="00CA7BF0">
            <w:pPr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Члены комиссии:</w:t>
            </w:r>
          </w:p>
        </w:tc>
        <w:tc>
          <w:tcPr>
            <w:tcW w:w="5416" w:type="dxa"/>
            <w:gridSpan w:val="10"/>
            <w:vAlign w:val="center"/>
            <w:hideMark/>
          </w:tcPr>
          <w:p w14:paraId="2E49E692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vAlign w:val="center"/>
            <w:hideMark/>
          </w:tcPr>
          <w:p w14:paraId="641F46A1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5AF463A5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737" w:type="dxa"/>
          <w:trHeight w:val="188"/>
        </w:trPr>
        <w:tc>
          <w:tcPr>
            <w:tcW w:w="944" w:type="dxa"/>
            <w:gridSpan w:val="2"/>
            <w:vAlign w:val="center"/>
            <w:hideMark/>
          </w:tcPr>
          <w:p w14:paraId="63D179D0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vAlign w:val="center"/>
            <w:hideMark/>
          </w:tcPr>
          <w:p w14:paraId="763B09E9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</w:tcBorders>
            <w:hideMark/>
          </w:tcPr>
          <w:p w14:paraId="51F81852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gridSpan w:val="2"/>
            <w:vAlign w:val="center"/>
            <w:hideMark/>
          </w:tcPr>
          <w:p w14:paraId="35C9D230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</w:tcBorders>
            <w:hideMark/>
          </w:tcPr>
          <w:p w14:paraId="1A915175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vAlign w:val="center"/>
            <w:hideMark/>
          </w:tcPr>
          <w:p w14:paraId="53EEBD0F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</w:tcBorders>
            <w:hideMark/>
          </w:tcPr>
          <w:p w14:paraId="08D7D433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8D7" w14:paraId="419D3190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737" w:type="dxa"/>
          <w:trHeight w:val="100"/>
        </w:trPr>
        <w:tc>
          <w:tcPr>
            <w:tcW w:w="944" w:type="dxa"/>
            <w:gridSpan w:val="2"/>
            <w:vAlign w:val="center"/>
            <w:hideMark/>
          </w:tcPr>
          <w:p w14:paraId="6C9F96D7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vAlign w:val="center"/>
            <w:hideMark/>
          </w:tcPr>
          <w:p w14:paraId="416AB782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vAlign w:val="center"/>
            <w:hideMark/>
          </w:tcPr>
          <w:p w14:paraId="360EC461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vAlign w:val="center"/>
            <w:hideMark/>
          </w:tcPr>
          <w:p w14:paraId="6F908205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14:paraId="15D8F048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Align w:val="center"/>
            <w:hideMark/>
          </w:tcPr>
          <w:p w14:paraId="3E86B460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2"/>
            <w:vAlign w:val="center"/>
            <w:hideMark/>
          </w:tcPr>
          <w:p w14:paraId="50C2A5E2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  <w:hideMark/>
          </w:tcPr>
          <w:p w14:paraId="5662B53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23CF6204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  <w:hideMark/>
          </w:tcPr>
          <w:p w14:paraId="65EFF52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09B52F91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667" w:type="dxa"/>
          <w:trHeight w:val="188"/>
        </w:trPr>
        <w:tc>
          <w:tcPr>
            <w:tcW w:w="1979" w:type="dxa"/>
            <w:gridSpan w:val="4"/>
            <w:vAlign w:val="center"/>
            <w:hideMark/>
          </w:tcPr>
          <w:p w14:paraId="46832AF8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416" w:type="dxa"/>
            <w:gridSpan w:val="10"/>
            <w:vAlign w:val="center"/>
            <w:hideMark/>
          </w:tcPr>
          <w:p w14:paraId="311434C7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vAlign w:val="center"/>
            <w:hideMark/>
          </w:tcPr>
          <w:p w14:paraId="6F39711C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0A4F3876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737" w:type="dxa"/>
          <w:trHeight w:val="188"/>
        </w:trPr>
        <w:tc>
          <w:tcPr>
            <w:tcW w:w="944" w:type="dxa"/>
            <w:gridSpan w:val="2"/>
            <w:vAlign w:val="center"/>
            <w:hideMark/>
          </w:tcPr>
          <w:p w14:paraId="06EE92D7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vAlign w:val="center"/>
            <w:hideMark/>
          </w:tcPr>
          <w:p w14:paraId="0983E853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</w:tcBorders>
            <w:hideMark/>
          </w:tcPr>
          <w:p w14:paraId="24745DB2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gridSpan w:val="2"/>
            <w:vAlign w:val="center"/>
            <w:hideMark/>
          </w:tcPr>
          <w:p w14:paraId="1F3B2938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</w:tcBorders>
            <w:hideMark/>
          </w:tcPr>
          <w:p w14:paraId="3BA8FB9F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vAlign w:val="center"/>
            <w:hideMark/>
          </w:tcPr>
          <w:p w14:paraId="5CC9D807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</w:tcBorders>
            <w:hideMark/>
          </w:tcPr>
          <w:p w14:paraId="46717982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8D7" w14:paraId="713C553F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737" w:type="dxa"/>
          <w:trHeight w:val="100"/>
        </w:trPr>
        <w:tc>
          <w:tcPr>
            <w:tcW w:w="944" w:type="dxa"/>
            <w:gridSpan w:val="2"/>
            <w:vAlign w:val="center"/>
            <w:hideMark/>
          </w:tcPr>
          <w:p w14:paraId="1C35BE3E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vAlign w:val="center"/>
            <w:hideMark/>
          </w:tcPr>
          <w:p w14:paraId="54D00CE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vAlign w:val="center"/>
            <w:hideMark/>
          </w:tcPr>
          <w:p w14:paraId="4C8C5648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2"/>
            <w:vAlign w:val="center"/>
            <w:hideMark/>
          </w:tcPr>
          <w:p w14:paraId="3ED6E9DD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Align w:val="center"/>
            <w:hideMark/>
          </w:tcPr>
          <w:p w14:paraId="55D697BA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vAlign w:val="center"/>
            <w:hideMark/>
          </w:tcPr>
          <w:p w14:paraId="2487AF9C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  <w:gridSpan w:val="2"/>
            <w:vAlign w:val="center"/>
            <w:hideMark/>
          </w:tcPr>
          <w:p w14:paraId="0468C2E0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394" w:type="dxa"/>
            <w:vAlign w:val="center"/>
            <w:hideMark/>
          </w:tcPr>
          <w:p w14:paraId="4208BEA0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93" w:type="dxa"/>
            <w:vAlign w:val="center"/>
            <w:hideMark/>
          </w:tcPr>
          <w:p w14:paraId="6485E341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  <w:hideMark/>
          </w:tcPr>
          <w:p w14:paraId="7F6C1A5D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5EF0CE9C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2"/>
          <w:wAfter w:w="667" w:type="dxa"/>
          <w:trHeight w:val="188"/>
        </w:trPr>
        <w:tc>
          <w:tcPr>
            <w:tcW w:w="1979" w:type="dxa"/>
            <w:gridSpan w:val="4"/>
            <w:vAlign w:val="center"/>
            <w:hideMark/>
          </w:tcPr>
          <w:p w14:paraId="329F4EA5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5416" w:type="dxa"/>
            <w:gridSpan w:val="10"/>
            <w:vAlign w:val="center"/>
            <w:hideMark/>
          </w:tcPr>
          <w:p w14:paraId="2498D40E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4"/>
            <w:vAlign w:val="center"/>
            <w:hideMark/>
          </w:tcPr>
          <w:p w14:paraId="160BD4D6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</w:tr>
      <w:tr w:rsidR="002B49FC" w:rsidRPr="000728D7" w14:paraId="63DC11F5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737" w:type="dxa"/>
          <w:trHeight w:val="188"/>
        </w:trPr>
        <w:tc>
          <w:tcPr>
            <w:tcW w:w="944" w:type="dxa"/>
            <w:gridSpan w:val="2"/>
            <w:vAlign w:val="center"/>
            <w:hideMark/>
          </w:tcPr>
          <w:p w14:paraId="573331B4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2"/>
            <w:vAlign w:val="center"/>
            <w:hideMark/>
          </w:tcPr>
          <w:p w14:paraId="6206A9F8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93" w:type="dxa"/>
            <w:gridSpan w:val="3"/>
            <w:tcBorders>
              <w:top w:val="single" w:sz="4" w:space="0" w:color="000000"/>
            </w:tcBorders>
            <w:hideMark/>
          </w:tcPr>
          <w:p w14:paraId="34B3784B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(должность)</w:t>
            </w:r>
          </w:p>
        </w:tc>
        <w:tc>
          <w:tcPr>
            <w:tcW w:w="881" w:type="dxa"/>
            <w:gridSpan w:val="2"/>
            <w:vAlign w:val="center"/>
            <w:hideMark/>
          </w:tcPr>
          <w:p w14:paraId="641AAFFB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gridSpan w:val="4"/>
            <w:tcBorders>
              <w:top w:val="single" w:sz="4" w:space="0" w:color="000000"/>
            </w:tcBorders>
            <w:hideMark/>
          </w:tcPr>
          <w:p w14:paraId="6EDE2F1C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(подпись)</w:t>
            </w:r>
          </w:p>
        </w:tc>
        <w:tc>
          <w:tcPr>
            <w:tcW w:w="394" w:type="dxa"/>
            <w:vAlign w:val="center"/>
            <w:hideMark/>
          </w:tcPr>
          <w:p w14:paraId="5CC239D5" w14:textId="77777777" w:rsidR="002B49FC" w:rsidRPr="000728D7" w:rsidRDefault="002B49FC" w:rsidP="00CA7BF0">
            <w:pPr>
              <w:rPr>
                <w:sz w:val="16"/>
                <w:szCs w:val="16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</w:tcBorders>
            <w:hideMark/>
          </w:tcPr>
          <w:p w14:paraId="2231998A" w14:textId="77777777" w:rsidR="002B49FC" w:rsidRPr="000728D7" w:rsidRDefault="002B49FC" w:rsidP="00CA7BF0">
            <w:pPr>
              <w:jc w:val="center"/>
              <w:rPr>
                <w:sz w:val="16"/>
                <w:szCs w:val="16"/>
              </w:rPr>
            </w:pPr>
            <w:r w:rsidRPr="000728D7">
              <w:rPr>
                <w:sz w:val="16"/>
                <w:szCs w:val="16"/>
              </w:rPr>
              <w:t>(расшифровка подписи)</w:t>
            </w:r>
          </w:p>
        </w:tc>
      </w:tr>
      <w:tr w:rsidR="002B49FC" w:rsidRPr="000728D7" w14:paraId="0A897CDB" w14:textId="77777777" w:rsidTr="00CA7BF0">
        <w:tblPrEx>
          <w:tblCellMar>
            <w:top w:w="0" w:type="dxa"/>
            <w:left w:w="25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3"/>
          <w:wAfter w:w="737" w:type="dxa"/>
          <w:trHeight w:val="100"/>
        </w:trPr>
        <w:tc>
          <w:tcPr>
            <w:tcW w:w="944" w:type="dxa"/>
            <w:gridSpan w:val="2"/>
            <w:vAlign w:val="center"/>
            <w:hideMark/>
          </w:tcPr>
          <w:p w14:paraId="0CA9C125" w14:textId="77777777" w:rsidR="002B49FC" w:rsidRPr="000728D7" w:rsidRDefault="002B49FC" w:rsidP="00CA7BF0"/>
        </w:tc>
        <w:tc>
          <w:tcPr>
            <w:tcW w:w="1035" w:type="dxa"/>
            <w:gridSpan w:val="2"/>
            <w:vAlign w:val="center"/>
            <w:hideMark/>
          </w:tcPr>
          <w:p w14:paraId="67635373" w14:textId="77777777" w:rsidR="002B49FC" w:rsidRPr="000728D7" w:rsidRDefault="002B49FC" w:rsidP="00CA7BF0"/>
        </w:tc>
        <w:tc>
          <w:tcPr>
            <w:tcW w:w="889" w:type="dxa"/>
            <w:vAlign w:val="center"/>
            <w:hideMark/>
          </w:tcPr>
          <w:p w14:paraId="688546A8" w14:textId="77777777" w:rsidR="002B49FC" w:rsidRPr="000728D7" w:rsidRDefault="002B49FC" w:rsidP="00CA7BF0"/>
        </w:tc>
        <w:tc>
          <w:tcPr>
            <w:tcW w:w="1204" w:type="dxa"/>
            <w:gridSpan w:val="2"/>
            <w:vAlign w:val="center"/>
            <w:hideMark/>
          </w:tcPr>
          <w:p w14:paraId="5BF479BD" w14:textId="77777777" w:rsidR="002B49FC" w:rsidRPr="000728D7" w:rsidRDefault="002B49FC" w:rsidP="00CA7BF0"/>
        </w:tc>
        <w:tc>
          <w:tcPr>
            <w:tcW w:w="881" w:type="dxa"/>
            <w:gridSpan w:val="2"/>
            <w:vAlign w:val="center"/>
            <w:hideMark/>
          </w:tcPr>
          <w:p w14:paraId="4CEF3847" w14:textId="77777777" w:rsidR="002B49FC" w:rsidRPr="000728D7" w:rsidRDefault="002B49FC" w:rsidP="00CA7BF0"/>
        </w:tc>
        <w:tc>
          <w:tcPr>
            <w:tcW w:w="882" w:type="dxa"/>
            <w:gridSpan w:val="2"/>
            <w:vAlign w:val="center"/>
            <w:hideMark/>
          </w:tcPr>
          <w:p w14:paraId="104ED5DC" w14:textId="77777777" w:rsidR="002B49FC" w:rsidRPr="000728D7" w:rsidRDefault="002B49FC" w:rsidP="00CA7BF0"/>
        </w:tc>
        <w:tc>
          <w:tcPr>
            <w:tcW w:w="1166" w:type="dxa"/>
            <w:gridSpan w:val="2"/>
            <w:vAlign w:val="center"/>
            <w:hideMark/>
          </w:tcPr>
          <w:p w14:paraId="3B6F1923" w14:textId="77777777" w:rsidR="002B49FC" w:rsidRPr="000728D7" w:rsidRDefault="002B49FC" w:rsidP="00CA7BF0"/>
        </w:tc>
        <w:tc>
          <w:tcPr>
            <w:tcW w:w="394" w:type="dxa"/>
            <w:vAlign w:val="center"/>
            <w:hideMark/>
          </w:tcPr>
          <w:p w14:paraId="302420BE" w14:textId="77777777" w:rsidR="002B49FC" w:rsidRPr="000728D7" w:rsidRDefault="002B49FC" w:rsidP="00CA7BF0"/>
        </w:tc>
        <w:tc>
          <w:tcPr>
            <w:tcW w:w="593" w:type="dxa"/>
            <w:vAlign w:val="center"/>
            <w:hideMark/>
          </w:tcPr>
          <w:p w14:paraId="7508E85F" w14:textId="77777777" w:rsidR="002B49FC" w:rsidRPr="000728D7" w:rsidRDefault="002B49FC" w:rsidP="00CA7BF0"/>
        </w:tc>
        <w:tc>
          <w:tcPr>
            <w:tcW w:w="1081" w:type="dxa"/>
            <w:gridSpan w:val="2"/>
            <w:vAlign w:val="center"/>
            <w:hideMark/>
          </w:tcPr>
          <w:p w14:paraId="71C76C0F" w14:textId="77777777" w:rsidR="002B49FC" w:rsidRPr="000728D7" w:rsidRDefault="002B49FC" w:rsidP="00CA7BF0"/>
        </w:tc>
      </w:tr>
    </w:tbl>
    <w:p w14:paraId="57878558" w14:textId="77777777" w:rsidR="002B49FC" w:rsidRDefault="002B49FC" w:rsidP="002B49FC"/>
    <w:p w14:paraId="05136C1F" w14:textId="77777777" w:rsidR="002B49FC" w:rsidRDefault="002B49FC" w:rsidP="002B49FC"/>
    <w:bookmarkEnd w:id="0"/>
    <w:bookmarkEnd w:id="1"/>
    <w:p w14:paraId="55278AFF" w14:textId="57A975AC" w:rsidR="002B49FC" w:rsidRDefault="002B49FC" w:rsidP="002B49FC"/>
    <w:sectPr w:rsidR="002B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7534" w14:textId="77777777" w:rsidR="00CE06F1" w:rsidRDefault="00CE06F1">
      <w:r>
        <w:separator/>
      </w:r>
    </w:p>
  </w:endnote>
  <w:endnote w:type="continuationSeparator" w:id="0">
    <w:p w14:paraId="116BFD08" w14:textId="77777777" w:rsidR="00CE06F1" w:rsidRDefault="00CE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4EB3" w14:textId="77777777" w:rsidR="00CE06F1" w:rsidRDefault="00CE06F1">
      <w:r>
        <w:separator/>
      </w:r>
    </w:p>
  </w:footnote>
  <w:footnote w:type="continuationSeparator" w:id="0">
    <w:p w14:paraId="18C96BE9" w14:textId="77777777" w:rsidR="00CE06F1" w:rsidRDefault="00CE0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E06"/>
    <w:multiLevelType w:val="multilevel"/>
    <w:tmpl w:val="59403F6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ind w:left="3204" w:hanging="51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5B16C7"/>
    <w:multiLevelType w:val="multilevel"/>
    <w:tmpl w:val="1694AC68"/>
    <w:lvl w:ilvl="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515078765">
    <w:abstractNumId w:val="1"/>
  </w:num>
  <w:num w:numId="2" w16cid:durableId="207913597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FC"/>
    <w:rsid w:val="00052B13"/>
    <w:rsid w:val="00141FE9"/>
    <w:rsid w:val="002B49FC"/>
    <w:rsid w:val="005E2299"/>
    <w:rsid w:val="005E4534"/>
    <w:rsid w:val="006465F8"/>
    <w:rsid w:val="009224D1"/>
    <w:rsid w:val="00CE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E23B"/>
  <w15:chartTrackingRefBased/>
  <w15:docId w15:val="{58CDA2D3-3ACC-4E5A-BE7A-8AFD1E8D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1"/>
    <w:next w:val="a1"/>
    <w:link w:val="10"/>
    <w:uiPriority w:val="9"/>
    <w:qFormat/>
    <w:rsid w:val="002B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2B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unhideWhenUsed/>
    <w:qFormat/>
    <w:rsid w:val="002B4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B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2B4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2B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2B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2B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2B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sid w:val="002B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rsid w:val="002B4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2B49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rsid w:val="002B49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rsid w:val="002B49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rsid w:val="002B49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rsid w:val="002B49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rsid w:val="002B49FC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B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2B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B49FC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2B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2B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2B49FC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2B49FC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2B49FC"/>
    <w:rPr>
      <w:i/>
      <w:iCs/>
      <w:color w:val="2F5496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2B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2B49FC"/>
    <w:rPr>
      <w:i/>
      <w:iCs/>
      <w:color w:val="2F5496" w:themeColor="accent1" w:themeShade="BF"/>
    </w:rPr>
  </w:style>
  <w:style w:type="character" w:styleId="ad">
    <w:name w:val="Intense Reference"/>
    <w:basedOn w:val="a2"/>
    <w:uiPriority w:val="32"/>
    <w:qFormat/>
    <w:rsid w:val="002B49F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2"/>
    <w:uiPriority w:val="99"/>
    <w:rsid w:val="002B49FC"/>
    <w:rPr>
      <w:color w:val="0066CC"/>
      <w:u w:val="single"/>
    </w:rPr>
  </w:style>
  <w:style w:type="character" w:styleId="af">
    <w:name w:val="FollowedHyperlink"/>
    <w:basedOn w:val="a2"/>
    <w:rsid w:val="002B49FC"/>
    <w:rPr>
      <w:color w:val="0066CC"/>
      <w:u w:val="single"/>
    </w:rPr>
  </w:style>
  <w:style w:type="paragraph" w:styleId="af0">
    <w:name w:val="Normal (Web)"/>
    <w:basedOn w:val="a1"/>
    <w:link w:val="af1"/>
    <w:uiPriority w:val="99"/>
    <w:rsid w:val="002B49FC"/>
    <w:pPr>
      <w:spacing w:before="100" w:beforeAutospacing="1" w:after="100" w:afterAutospacing="1"/>
    </w:pPr>
    <w:rPr>
      <w:rFonts w:eastAsiaTheme="minorEastAsia"/>
    </w:rPr>
  </w:style>
  <w:style w:type="paragraph" w:styleId="af2">
    <w:name w:val="header"/>
    <w:basedOn w:val="a1"/>
    <w:link w:val="af3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2"/>
    <w:link w:val="af2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438">
    <w:name w:val="Обычная табл=438ца"/>
    <w:semiHidden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1"/>
    <w:link w:val="af5"/>
    <w:uiPriority w:val="99"/>
    <w:rsid w:val="002B49F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2"/>
    <w:link w:val="af4"/>
    <w:uiPriority w:val="99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ote-answer-item">
    <w:name w:val="vote-answer-item"/>
    <w:basedOn w:val="a2"/>
    <w:rsid w:val="002B49FC"/>
  </w:style>
  <w:style w:type="paragraph" w:styleId="af6">
    <w:name w:val="Body Text"/>
    <w:basedOn w:val="a1"/>
    <w:link w:val="af7"/>
    <w:rsid w:val="002B49FC"/>
    <w:pPr>
      <w:spacing w:after="120"/>
    </w:pPr>
  </w:style>
  <w:style w:type="character" w:customStyle="1" w:styleId="af7">
    <w:name w:val="Основной текст Знак"/>
    <w:basedOn w:val="a2"/>
    <w:link w:val="af6"/>
    <w:rsid w:val="002B49F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">
    <w:name w:val="HTML Preformatted"/>
    <w:basedOn w:val="a1"/>
    <w:link w:val="HTML0"/>
    <w:rsid w:val="002B4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f8">
    <w:name w:val="No Spacing"/>
    <w:link w:val="af9"/>
    <w:uiPriority w:val="1"/>
    <w:qFormat/>
    <w:rsid w:val="002B49FC"/>
    <w:pPr>
      <w:spacing w:after="0" w:line="240" w:lineRule="auto"/>
      <w:ind w:left="284" w:hanging="284"/>
      <w:jc w:val="both"/>
    </w:pPr>
    <w:rPr>
      <w:rFonts w:eastAsiaTheme="minorEastAsia"/>
      <w:kern w:val="0"/>
      <w14:ligatures w14:val="none"/>
    </w:rPr>
  </w:style>
  <w:style w:type="character" w:customStyle="1" w:styleId="af9">
    <w:name w:val="Без интервала Знак"/>
    <w:basedOn w:val="a2"/>
    <w:link w:val="af8"/>
    <w:uiPriority w:val="1"/>
    <w:rsid w:val="002B49FC"/>
    <w:rPr>
      <w:rFonts w:eastAsiaTheme="minorEastAsia"/>
      <w:kern w:val="0"/>
      <w14:ligatures w14:val="none"/>
    </w:rPr>
  </w:style>
  <w:style w:type="paragraph" w:styleId="afa">
    <w:name w:val="Balloon Text"/>
    <w:basedOn w:val="a1"/>
    <w:link w:val="afb"/>
    <w:uiPriority w:val="99"/>
    <w:rsid w:val="002B49F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2"/>
    <w:link w:val="afa"/>
    <w:uiPriority w:val="99"/>
    <w:rsid w:val="002B49F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afc">
    <w:name w:val="TOC Heading"/>
    <w:basedOn w:val="1"/>
    <w:next w:val="a1"/>
    <w:uiPriority w:val="39"/>
    <w:unhideWhenUsed/>
    <w:qFormat/>
    <w:rsid w:val="002B49FC"/>
    <w:pPr>
      <w:spacing w:before="480" w:after="0" w:line="276" w:lineRule="auto"/>
      <w:outlineLvl w:val="9"/>
    </w:pPr>
    <w:rPr>
      <w:b/>
      <w:bCs/>
      <w:sz w:val="28"/>
      <w:szCs w:val="28"/>
    </w:rPr>
  </w:style>
  <w:style w:type="paragraph" w:styleId="23">
    <w:name w:val="toc 2"/>
    <w:basedOn w:val="a1"/>
    <w:next w:val="a1"/>
    <w:autoRedefine/>
    <w:uiPriority w:val="39"/>
    <w:unhideWhenUsed/>
    <w:qFormat/>
    <w:rsid w:val="002B49FC"/>
    <w:pPr>
      <w:tabs>
        <w:tab w:val="left" w:pos="660"/>
        <w:tab w:val="right" w:leader="dot" w:pos="9923"/>
      </w:tabs>
      <w:spacing w:after="240"/>
      <w:ind w:left="0" w:firstLine="0"/>
      <w:jc w:val="left"/>
    </w:pPr>
    <w:rPr>
      <w:bCs/>
      <w:noProof/>
    </w:rPr>
  </w:style>
  <w:style w:type="paragraph" w:styleId="11">
    <w:name w:val="toc 1"/>
    <w:basedOn w:val="a1"/>
    <w:next w:val="a1"/>
    <w:autoRedefine/>
    <w:uiPriority w:val="39"/>
    <w:unhideWhenUsed/>
    <w:qFormat/>
    <w:rsid w:val="002B49FC"/>
    <w:pPr>
      <w:tabs>
        <w:tab w:val="left" w:pos="1701"/>
        <w:tab w:val="right" w:leader="dot" w:pos="9627"/>
      </w:tabs>
      <w:spacing w:after="100" w:line="276" w:lineRule="auto"/>
    </w:pPr>
    <w:rPr>
      <w:rFonts w:eastAsiaTheme="minorEastAsia"/>
      <w:b/>
    </w:rPr>
  </w:style>
  <w:style w:type="paragraph" w:styleId="31">
    <w:name w:val="toc 3"/>
    <w:basedOn w:val="a1"/>
    <w:next w:val="a1"/>
    <w:autoRedefine/>
    <w:uiPriority w:val="39"/>
    <w:unhideWhenUsed/>
    <w:qFormat/>
    <w:rsid w:val="002B49FC"/>
    <w:pPr>
      <w:tabs>
        <w:tab w:val="right" w:leader="dot" w:pos="9214"/>
      </w:tabs>
      <w:spacing w:after="240"/>
      <w:ind w:left="0" w:right="851" w:firstLine="0"/>
    </w:pPr>
    <w:rPr>
      <w:bCs/>
      <w:noProof/>
      <w:color w:val="000000"/>
    </w:rPr>
  </w:style>
  <w:style w:type="paragraph" w:styleId="afd">
    <w:name w:val="endnote text"/>
    <w:basedOn w:val="a1"/>
    <w:link w:val="afe"/>
    <w:rsid w:val="002B49FC"/>
    <w:rPr>
      <w:sz w:val="20"/>
      <w:szCs w:val="20"/>
    </w:rPr>
  </w:style>
  <w:style w:type="character" w:customStyle="1" w:styleId="afe">
    <w:name w:val="Текст концевой сноски Знак"/>
    <w:basedOn w:val="a2"/>
    <w:link w:val="afd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">
    <w:name w:val="endnote reference"/>
    <w:basedOn w:val="a2"/>
    <w:rsid w:val="002B49FC"/>
    <w:rPr>
      <w:vertAlign w:val="superscript"/>
    </w:rPr>
  </w:style>
  <w:style w:type="paragraph" w:customStyle="1" w:styleId="24">
    <w:name w:val="Стиль Заголовок 2 + не курсив По центру"/>
    <w:basedOn w:val="2"/>
    <w:rsid w:val="002B49FC"/>
    <w:pPr>
      <w:keepLines w:val="0"/>
      <w:spacing w:before="240" w:after="60"/>
      <w:jc w:val="center"/>
    </w:pPr>
    <w:rPr>
      <w:rFonts w:ascii="Calibri" w:eastAsia="Times New Roman" w:hAnsi="Calibri" w:cs="Times New Roman"/>
      <w:b/>
      <w:bCs/>
      <w:i/>
      <w:color w:val="auto"/>
      <w:sz w:val="28"/>
      <w:szCs w:val="20"/>
      <w:lang w:val="en-US" w:bidi="en-US"/>
    </w:rPr>
  </w:style>
  <w:style w:type="paragraph" w:customStyle="1" w:styleId="2TimesNewRoman">
    <w:name w:val="Стиль Заголовок 2 + Times New Roman По центру"/>
    <w:basedOn w:val="2"/>
    <w:rsid w:val="002B49FC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0"/>
    </w:rPr>
  </w:style>
  <w:style w:type="paragraph" w:customStyle="1" w:styleId="ConsPlusTitle">
    <w:name w:val="ConsPlusTitle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Calibri" w:eastAsiaTheme="minorEastAsia" w:hAnsi="Calibri" w:cs="Calibri"/>
      <w:b/>
      <w:bCs/>
      <w:kern w:val="0"/>
      <w14:ligatures w14:val="none"/>
    </w:rPr>
  </w:style>
  <w:style w:type="paragraph" w:customStyle="1" w:styleId="ConsPlusNormal">
    <w:name w:val="ConsPlusNormal"/>
    <w:link w:val="ConsPlusNormal0"/>
    <w:rsid w:val="002B49FC"/>
    <w:pPr>
      <w:widowControl w:val="0"/>
      <w:autoSpaceDE w:val="0"/>
      <w:autoSpaceDN w:val="0"/>
      <w:adjustRightInd w:val="0"/>
      <w:spacing w:after="0" w:line="240" w:lineRule="auto"/>
      <w:ind w:left="284" w:firstLine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aff0">
    <w:name w:val="Содержимое таблицы"/>
    <w:basedOn w:val="a1"/>
    <w:rsid w:val="002B49FC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table" w:styleId="aff1">
    <w:name w:val="Table Grid"/>
    <w:basedOn w:val="a3"/>
    <w:uiPriority w:val="39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B49FC"/>
    <w:pPr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ff2">
    <w:name w:val="Стиль Знак"/>
    <w:link w:val="aff3"/>
    <w:locked/>
    <w:rsid w:val="002B49FC"/>
  </w:style>
  <w:style w:type="paragraph" w:customStyle="1" w:styleId="aff3">
    <w:name w:val="Стиль"/>
    <w:link w:val="aff2"/>
    <w:rsid w:val="002B49FC"/>
    <w:pPr>
      <w:spacing w:after="0" w:line="240" w:lineRule="auto"/>
      <w:ind w:left="284" w:hanging="284"/>
      <w:jc w:val="both"/>
    </w:pPr>
  </w:style>
  <w:style w:type="paragraph" w:customStyle="1" w:styleId="aff4">
    <w:name w:val="СтильЗаг"/>
    <w:basedOn w:val="af6"/>
    <w:rsid w:val="002B49FC"/>
    <w:pPr>
      <w:spacing w:after="0"/>
    </w:pPr>
    <w:rPr>
      <w:rFonts w:ascii="Arial" w:hAnsi="Arial"/>
      <w:b/>
      <w:i/>
      <w:sz w:val="20"/>
      <w:szCs w:val="20"/>
    </w:rPr>
  </w:style>
  <w:style w:type="character" w:styleId="aff5">
    <w:name w:val="Strong"/>
    <w:uiPriority w:val="22"/>
    <w:qFormat/>
    <w:rsid w:val="002B49FC"/>
    <w:rPr>
      <w:b/>
      <w:bCs/>
    </w:rPr>
  </w:style>
  <w:style w:type="paragraph" w:styleId="aff6">
    <w:name w:val="Plain Text"/>
    <w:basedOn w:val="a1"/>
    <w:link w:val="aff7"/>
    <w:rsid w:val="002B49FC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rsid w:val="002B49F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100">
    <w:name w:val="1.0_текст Знак Знак"/>
    <w:basedOn w:val="a2"/>
    <w:link w:val="101"/>
    <w:locked/>
    <w:rsid w:val="002B49FC"/>
    <w:rPr>
      <w:rFonts w:ascii="Geneva" w:eastAsia="Geneva" w:hAnsi="Geneva"/>
      <w:sz w:val="24"/>
    </w:rPr>
  </w:style>
  <w:style w:type="paragraph" w:customStyle="1" w:styleId="101">
    <w:name w:val="1.0_текст"/>
    <w:basedOn w:val="a1"/>
    <w:link w:val="100"/>
    <w:rsid w:val="002B49FC"/>
    <w:rPr>
      <w:rFonts w:ascii="Geneva" w:eastAsia="Geneva" w:hAnsi="Geneva" w:cstheme="minorBidi"/>
      <w:kern w:val="2"/>
      <w:szCs w:val="22"/>
      <w14:ligatures w14:val="standardContextual"/>
    </w:rPr>
  </w:style>
  <w:style w:type="paragraph" w:styleId="41">
    <w:name w:val="toc 4"/>
    <w:basedOn w:val="a1"/>
    <w:next w:val="a1"/>
    <w:autoRedefine/>
    <w:uiPriority w:val="39"/>
    <w:unhideWhenUsed/>
    <w:rsid w:val="002B49FC"/>
    <w:pPr>
      <w:tabs>
        <w:tab w:val="right" w:leader="dot" w:pos="9781"/>
      </w:tabs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2B49FC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2B49FC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2B49FC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2B49FC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2B49FC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21">
    <w:name w:val="Font Style21"/>
    <w:basedOn w:val="a2"/>
    <w:uiPriority w:val="99"/>
    <w:rsid w:val="002B49FC"/>
  </w:style>
  <w:style w:type="character" w:customStyle="1" w:styleId="FontStyle22">
    <w:name w:val="Font Style22"/>
    <w:basedOn w:val="a2"/>
    <w:uiPriority w:val="99"/>
    <w:rsid w:val="002B49F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2B49FC"/>
    <w:rPr>
      <w:rFonts w:cs="Times New Roman"/>
    </w:rPr>
  </w:style>
  <w:style w:type="paragraph" w:styleId="aff8">
    <w:name w:val="footnote text"/>
    <w:basedOn w:val="a1"/>
    <w:link w:val="aff9"/>
    <w:rsid w:val="002B49FC"/>
    <w:rPr>
      <w:sz w:val="20"/>
      <w:szCs w:val="20"/>
    </w:rPr>
  </w:style>
  <w:style w:type="character" w:customStyle="1" w:styleId="aff9">
    <w:name w:val="Текст сноски Знак"/>
    <w:basedOn w:val="a2"/>
    <w:link w:val="aff8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fa">
    <w:name w:val="footnote reference"/>
    <w:basedOn w:val="a2"/>
    <w:rsid w:val="002B49FC"/>
    <w:rPr>
      <w:vertAlign w:val="superscript"/>
    </w:rPr>
  </w:style>
  <w:style w:type="table" w:styleId="-3">
    <w:name w:val="Table Web 3"/>
    <w:basedOn w:val="a3"/>
    <w:rsid w:val="002B49F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b">
    <w:name w:val="Оч"/>
    <w:basedOn w:val="1"/>
    <w:qFormat/>
    <w:rsid w:val="002B49FC"/>
    <w:pPr>
      <w:keepNext w:val="0"/>
      <w:keepLines w:val="0"/>
      <w:spacing w:before="0" w:after="0" w:line="360" w:lineRule="auto"/>
      <w:ind w:firstLine="709"/>
      <w:jc w:val="center"/>
    </w:pPr>
    <w:rPr>
      <w:rFonts w:ascii="Times New Roman" w:eastAsiaTheme="minorEastAsia" w:hAnsi="Times New Roman" w:cs="Times New Roman"/>
      <w:color w:val="auto"/>
      <w:kern w:val="36"/>
    </w:rPr>
  </w:style>
  <w:style w:type="paragraph" w:customStyle="1" w:styleId="ConsPlusNonformat">
    <w:name w:val="ConsPlusNonformat"/>
    <w:rsid w:val="002B4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B49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B49FC"/>
    <w:pPr>
      <w:widowControl w:val="0"/>
      <w:autoSpaceDE w:val="0"/>
      <w:autoSpaceDN w:val="0"/>
      <w:spacing w:line="234" w:lineRule="exact"/>
      <w:ind w:left="107" w:firstLine="0"/>
      <w:jc w:val="left"/>
    </w:pPr>
    <w:rPr>
      <w:sz w:val="22"/>
      <w:szCs w:val="22"/>
      <w:lang w:eastAsia="ru-RU" w:bidi="ru-RU"/>
    </w:rPr>
  </w:style>
  <w:style w:type="paragraph" w:customStyle="1" w:styleId="NoNumberNormal">
    <w:name w:val="NoNumberNormal"/>
    <w:rsid w:val="002B49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NoNumberNonformat">
    <w:name w:val="NoNumberNonformat"/>
    <w:uiPriority w:val="99"/>
    <w:rsid w:val="002B4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fc">
    <w:name w:val="Placeholder Text"/>
    <w:basedOn w:val="a2"/>
    <w:uiPriority w:val="99"/>
    <w:semiHidden/>
    <w:rsid w:val="002B49FC"/>
    <w:rPr>
      <w:color w:val="808080"/>
    </w:rPr>
  </w:style>
  <w:style w:type="paragraph" w:customStyle="1" w:styleId="copyright-info">
    <w:name w:val="copyright-info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12">
    <w:name w:val="Сетка таблицы светлая1"/>
    <w:basedOn w:val="a3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 светлая11"/>
    <w:basedOn w:val="a3"/>
    <w:next w:val="12"/>
    <w:uiPriority w:val="40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5">
    <w:name w:val="Сетка таблицы светлая2"/>
    <w:basedOn w:val="a3"/>
    <w:next w:val="12"/>
    <w:uiPriority w:val="40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">
    <w:name w:val="Сетка таблицы1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3"/>
    <w:next w:val="aff1"/>
    <w:uiPriority w:val="39"/>
    <w:rsid w:val="002B49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B49FC"/>
    <w:pPr>
      <w:spacing w:after="223"/>
      <w:ind w:left="0" w:firstLine="0"/>
    </w:pPr>
    <w:rPr>
      <w:rFonts w:eastAsiaTheme="minorEastAsia"/>
      <w:lang w:eastAsia="ru-RU"/>
    </w:rPr>
  </w:style>
  <w:style w:type="paragraph" w:customStyle="1" w:styleId="LO-Normal">
    <w:name w:val="LO-Normal"/>
    <w:rsid w:val="002B49FC"/>
    <w:pPr>
      <w:suppressAutoHyphens/>
      <w:spacing w:after="0" w:line="240" w:lineRule="auto"/>
      <w:jc w:val="center"/>
    </w:pPr>
    <w:rPr>
      <w:rFonts w:ascii="Arial" w:eastAsia="Times New Roman" w:hAnsi="Arial" w:cs="Arial"/>
      <w:kern w:val="0"/>
      <w:sz w:val="16"/>
      <w:szCs w:val="20"/>
      <w:lang w:eastAsia="zh-CN"/>
      <w14:ligatures w14:val="none"/>
    </w:rPr>
  </w:style>
  <w:style w:type="paragraph" w:customStyle="1" w:styleId="Heading">
    <w:name w:val="Heading"/>
    <w:rsid w:val="002B49FC"/>
    <w:pPr>
      <w:suppressAutoHyphens/>
      <w:spacing w:after="0" w:line="240" w:lineRule="auto"/>
    </w:pPr>
    <w:rPr>
      <w:rFonts w:ascii="Arial" w:eastAsia="Times New Roman" w:hAnsi="Arial" w:cs="Arial"/>
      <w:b/>
      <w:kern w:val="0"/>
      <w:szCs w:val="20"/>
      <w:lang w:eastAsia="zh-CN"/>
      <w14:ligatures w14:val="none"/>
    </w:rPr>
  </w:style>
  <w:style w:type="paragraph" w:customStyle="1" w:styleId="14">
    <w:name w:val="Обычный1"/>
    <w:rsid w:val="002B49FC"/>
    <w:pPr>
      <w:spacing w:after="0" w:line="240" w:lineRule="auto"/>
      <w:jc w:val="center"/>
    </w:pPr>
    <w:rPr>
      <w:rFonts w:ascii="Arial" w:eastAsia="Times New Roman" w:hAnsi="Arial" w:cs="Times New Roman"/>
      <w:snapToGrid w:val="0"/>
      <w:kern w:val="0"/>
      <w:sz w:val="16"/>
      <w:szCs w:val="20"/>
      <w:lang w:eastAsia="ru-RU"/>
      <w14:ligatures w14:val="none"/>
    </w:rPr>
  </w:style>
  <w:style w:type="paragraph" w:customStyle="1" w:styleId="Preformat">
    <w:name w:val="Preformat"/>
    <w:rsid w:val="002B49FC"/>
    <w:pPr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btn">
    <w:name w:val="btn"/>
    <w:basedOn w:val="a2"/>
    <w:rsid w:val="002B49FC"/>
  </w:style>
  <w:style w:type="character" w:customStyle="1" w:styleId="incut-head-sub">
    <w:name w:val="incut-head-sub"/>
    <w:basedOn w:val="a2"/>
    <w:rsid w:val="002B49FC"/>
  </w:style>
  <w:style w:type="character" w:customStyle="1" w:styleId="sfwc">
    <w:name w:val="sfwc"/>
    <w:basedOn w:val="a2"/>
    <w:rsid w:val="002B49FC"/>
  </w:style>
  <w:style w:type="character" w:customStyle="1" w:styleId="fill">
    <w:name w:val="fill"/>
    <w:basedOn w:val="a2"/>
    <w:rsid w:val="002B49FC"/>
  </w:style>
  <w:style w:type="paragraph" w:customStyle="1" w:styleId="s1">
    <w:name w:val="s_1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character" w:styleId="affd">
    <w:name w:val="annotation reference"/>
    <w:uiPriority w:val="99"/>
    <w:semiHidden/>
    <w:unhideWhenUsed/>
    <w:rsid w:val="002B49FC"/>
    <w:rPr>
      <w:sz w:val="16"/>
      <w:szCs w:val="16"/>
    </w:rPr>
  </w:style>
  <w:style w:type="paragraph" w:customStyle="1" w:styleId="15">
    <w:name w:val="1"/>
    <w:basedOn w:val="a1"/>
    <w:next w:val="af0"/>
    <w:uiPriority w:val="99"/>
    <w:rsid w:val="002B49FC"/>
    <w:pPr>
      <w:spacing w:before="100" w:beforeAutospacing="1" w:after="100" w:afterAutospacing="1"/>
      <w:ind w:left="0" w:firstLine="0"/>
      <w:jc w:val="left"/>
    </w:pPr>
    <w:rPr>
      <w:color w:val="000000"/>
      <w:sz w:val="23"/>
      <w:szCs w:val="23"/>
      <w:lang w:eastAsia="ru-RU"/>
    </w:rPr>
  </w:style>
  <w:style w:type="character" w:customStyle="1" w:styleId="affe">
    <w:name w:val="Цветовое выделение"/>
    <w:uiPriority w:val="99"/>
    <w:rsid w:val="002B49FC"/>
    <w:rPr>
      <w:b/>
      <w:color w:val="26282F"/>
    </w:rPr>
  </w:style>
  <w:style w:type="character" w:customStyle="1" w:styleId="afff">
    <w:name w:val="Гипертекстовая ссылка"/>
    <w:basedOn w:val="affe"/>
    <w:uiPriority w:val="99"/>
    <w:rsid w:val="002B49FC"/>
    <w:rPr>
      <w:rFonts w:cs="Times New Roman"/>
      <w:b w:val="0"/>
      <w:color w:val="106BBE"/>
    </w:rPr>
  </w:style>
  <w:style w:type="paragraph" w:customStyle="1" w:styleId="afff0">
    <w:name w:val="Текст (справк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1">
    <w:name w:val="Комментарий"/>
    <w:basedOn w:val="afff0"/>
    <w:next w:val="a1"/>
    <w:uiPriority w:val="99"/>
    <w:rsid w:val="002B49FC"/>
    <w:pPr>
      <w:spacing w:before="75"/>
      <w:ind w:right="0"/>
      <w:jc w:val="both"/>
    </w:pPr>
    <w:rPr>
      <w:color w:val="353842"/>
    </w:rPr>
  </w:style>
  <w:style w:type="paragraph" w:customStyle="1" w:styleId="afff2">
    <w:name w:val="Информация о версии"/>
    <w:basedOn w:val="afff1"/>
    <w:next w:val="a1"/>
    <w:uiPriority w:val="99"/>
    <w:rsid w:val="002B49FC"/>
    <w:rPr>
      <w:i/>
      <w:iCs/>
    </w:rPr>
  </w:style>
  <w:style w:type="paragraph" w:customStyle="1" w:styleId="afff3">
    <w:name w:val="Текст информации об изменениях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f4">
    <w:name w:val="Информация об изменениях"/>
    <w:basedOn w:val="afff3"/>
    <w:next w:val="a1"/>
    <w:uiPriority w:val="99"/>
    <w:rsid w:val="002B49FC"/>
    <w:pPr>
      <w:spacing w:before="180"/>
      <w:ind w:left="360" w:right="360" w:firstLine="0"/>
    </w:pPr>
  </w:style>
  <w:style w:type="paragraph" w:customStyle="1" w:styleId="afff5">
    <w:name w:val="Нормальный (таблица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6">
    <w:name w:val="Таблицы (моноширинный)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afff7">
    <w:name w:val="Подзаголовок для информации об изменениях"/>
    <w:basedOn w:val="afff3"/>
    <w:next w:val="a1"/>
    <w:uiPriority w:val="99"/>
    <w:rsid w:val="002B49FC"/>
    <w:rPr>
      <w:b/>
      <w:bCs/>
    </w:rPr>
  </w:style>
  <w:style w:type="paragraph" w:customStyle="1" w:styleId="afff8">
    <w:name w:val="Прижатый влево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9">
    <w:name w:val="Сноска"/>
    <w:basedOn w:val="a1"/>
    <w:next w:val="a1"/>
    <w:uiPriority w:val="99"/>
    <w:rsid w:val="002B49FC"/>
    <w:pPr>
      <w:widowControl w:val="0"/>
      <w:autoSpaceDE w:val="0"/>
      <w:autoSpaceDN w:val="0"/>
      <w:adjustRightInd w:val="0"/>
      <w:ind w:left="0" w:firstLine="720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fa">
    <w:name w:val="Цветовое выделение для Текст"/>
    <w:uiPriority w:val="99"/>
    <w:rsid w:val="002B49FC"/>
    <w:rPr>
      <w:rFonts w:ascii="Times New Roman CYR" w:hAnsi="Times New Roman CYR"/>
    </w:rPr>
  </w:style>
  <w:style w:type="character" w:customStyle="1" w:styleId="16">
    <w:name w:val="Неразрешенное упоминание1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paragraph" w:styleId="afffb">
    <w:name w:val="annotation text"/>
    <w:basedOn w:val="a1"/>
    <w:link w:val="afffc"/>
    <w:unhideWhenUsed/>
    <w:rsid w:val="002B49FC"/>
    <w:rPr>
      <w:sz w:val="20"/>
      <w:szCs w:val="20"/>
    </w:rPr>
  </w:style>
  <w:style w:type="character" w:customStyle="1" w:styleId="afffc">
    <w:name w:val="Текст примечания Знак"/>
    <w:basedOn w:val="a2"/>
    <w:link w:val="afffb"/>
    <w:rsid w:val="002B4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d">
    <w:name w:val="annotation subject"/>
    <w:basedOn w:val="afffb"/>
    <w:next w:val="afffb"/>
    <w:link w:val="afffe"/>
    <w:semiHidden/>
    <w:unhideWhenUsed/>
    <w:rsid w:val="002B49FC"/>
    <w:rPr>
      <w:b/>
      <w:bCs/>
    </w:rPr>
  </w:style>
  <w:style w:type="character" w:customStyle="1" w:styleId="afffe">
    <w:name w:val="Тема примечания Знак"/>
    <w:basedOn w:val="afffc"/>
    <w:link w:val="afffd"/>
    <w:semiHidden/>
    <w:rsid w:val="002B49F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Style0">
    <w:name w:val="TableStyle0"/>
    <w:rsid w:val="002B49FC"/>
    <w:pPr>
      <w:spacing w:after="0" w:line="240" w:lineRule="auto"/>
    </w:pPr>
    <w:rPr>
      <w:rFonts w:ascii="Arial" w:eastAsiaTheme="minorEastAsia" w:hAnsi="Arial"/>
      <w:kern w:val="0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">
    <w:name w:val="Unresolved Mention"/>
    <w:basedOn w:val="a2"/>
    <w:uiPriority w:val="99"/>
    <w:semiHidden/>
    <w:unhideWhenUsed/>
    <w:rsid w:val="002B49FC"/>
    <w:rPr>
      <w:color w:val="605E5C"/>
      <w:shd w:val="clear" w:color="auto" w:fill="E1DFDD"/>
    </w:rPr>
  </w:style>
  <w:style w:type="table" w:customStyle="1" w:styleId="32">
    <w:name w:val="Сетка таблицы3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1"/>
    <w:rsid w:val="002B4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Мой стиль"/>
    <w:basedOn w:val="af0"/>
    <w:link w:val="affff0"/>
    <w:autoRedefine/>
    <w:qFormat/>
    <w:rsid w:val="002B49FC"/>
    <w:pPr>
      <w:numPr>
        <w:ilvl w:val="1"/>
        <w:numId w:val="2"/>
      </w:numPr>
      <w:tabs>
        <w:tab w:val="left" w:pos="709"/>
        <w:tab w:val="left" w:pos="1560"/>
      </w:tabs>
      <w:spacing w:before="0" w:beforeAutospacing="0" w:after="0" w:afterAutospacing="0" w:line="276" w:lineRule="auto"/>
      <w:ind w:left="0" w:firstLine="709"/>
    </w:pPr>
    <w:rPr>
      <w:rFonts w:eastAsia="Times New Roman"/>
      <w:color w:val="000000"/>
      <w:sz w:val="28"/>
      <w:szCs w:val="28"/>
    </w:rPr>
  </w:style>
  <w:style w:type="character" w:customStyle="1" w:styleId="af1">
    <w:name w:val="Обычный (Интернет) Знак"/>
    <w:basedOn w:val="a2"/>
    <w:link w:val="af0"/>
    <w:uiPriority w:val="99"/>
    <w:rsid w:val="002B49FC"/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affff0">
    <w:name w:val="Мой стиль Знак"/>
    <w:basedOn w:val="af1"/>
    <w:link w:val="a"/>
    <w:rsid w:val="002B49FC"/>
    <w:rPr>
      <w:rFonts w:ascii="Times New Roman" w:eastAsia="Times New Roman" w:hAnsi="Times New Roman" w:cs="Times New Roman"/>
      <w:color w:val="000000"/>
      <w:kern w:val="0"/>
      <w:sz w:val="28"/>
      <w:szCs w:val="28"/>
      <w14:ligatures w14:val="none"/>
    </w:rPr>
  </w:style>
  <w:style w:type="paragraph" w:customStyle="1" w:styleId="affff1">
    <w:name w:val="Мой заголовок для содержания"/>
    <w:basedOn w:val="2"/>
    <w:link w:val="affff2"/>
    <w:qFormat/>
    <w:rsid w:val="002B49FC"/>
    <w:pPr>
      <w:keepNext w:val="0"/>
      <w:keepLines w:val="0"/>
      <w:spacing w:before="100" w:beforeAutospacing="1" w:after="100" w:afterAutospacing="1" w:line="276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</w:rPr>
  </w:style>
  <w:style w:type="character" w:customStyle="1" w:styleId="affff2">
    <w:name w:val="Мой заголовок для содержания Знак"/>
    <w:basedOn w:val="20"/>
    <w:link w:val="affff1"/>
    <w:rsid w:val="002B49FC"/>
    <w:rPr>
      <w:rFonts w:ascii="Times New Roman" w:eastAsiaTheme="min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paragraph" w:customStyle="1" w:styleId="s3">
    <w:name w:val="s_3"/>
    <w:basedOn w:val="a1"/>
    <w:rsid w:val="002B49FC"/>
    <w:pPr>
      <w:spacing w:before="100" w:beforeAutospacing="1" w:after="100" w:afterAutospacing="1"/>
      <w:ind w:left="0" w:firstLine="0"/>
      <w:jc w:val="left"/>
    </w:pPr>
    <w:rPr>
      <w:lang w:eastAsia="ru-RU"/>
    </w:rPr>
  </w:style>
  <w:style w:type="table" w:customStyle="1" w:styleId="TableStyle01">
    <w:name w:val="TableStyle01"/>
    <w:rsid w:val="002B49FC"/>
    <w:pPr>
      <w:spacing w:after="0" w:line="240" w:lineRule="auto"/>
    </w:pPr>
    <w:rPr>
      <w:rFonts w:ascii="Arial" w:eastAsia="Times New Roman" w:hAnsi="Arial" w:cs="Times New Roman"/>
      <w:sz w:val="1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заголовок в положении"/>
    <w:basedOn w:val="ConsPlusNormal"/>
    <w:link w:val="affff3"/>
    <w:qFormat/>
    <w:rsid w:val="002B49FC"/>
    <w:pPr>
      <w:widowControl/>
      <w:numPr>
        <w:numId w:val="1"/>
      </w:numPr>
      <w:tabs>
        <w:tab w:val="left" w:pos="709"/>
        <w:tab w:val="left" w:pos="1418"/>
      </w:tabs>
      <w:spacing w:line="276" w:lineRule="auto"/>
    </w:pPr>
    <w:rPr>
      <w:rFonts w:ascii="Times New Roman" w:hAnsi="Times New Roman" w:cs="Times New Roman"/>
      <w:b/>
      <w:sz w:val="28"/>
      <w:szCs w:val="28"/>
    </w:rPr>
  </w:style>
  <w:style w:type="character" w:customStyle="1" w:styleId="ConsPlusNormal0">
    <w:name w:val="ConsPlusNormal Знак"/>
    <w:basedOn w:val="a2"/>
    <w:link w:val="ConsPlusNormal"/>
    <w:rsid w:val="002B49FC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customStyle="1" w:styleId="affff3">
    <w:name w:val="заголовок в положении Знак"/>
    <w:basedOn w:val="ConsPlusNormal0"/>
    <w:link w:val="a0"/>
    <w:rsid w:val="002B49FC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table" w:customStyle="1" w:styleId="111">
    <w:name w:val="Сетка таблицы11"/>
    <w:basedOn w:val="a3"/>
    <w:next w:val="aff1"/>
    <w:uiPriority w:val="39"/>
    <w:rsid w:val="002B4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Юлия Аркадьевна</dc:creator>
  <cp:keywords/>
  <dc:description/>
  <cp:lastModifiedBy>Куликова Юлия Аркадьевна</cp:lastModifiedBy>
  <cp:revision>3</cp:revision>
  <dcterms:created xsi:type="dcterms:W3CDTF">2026-04-16T08:05:00Z</dcterms:created>
  <dcterms:modified xsi:type="dcterms:W3CDTF">2026-04-16T08:11:00Z</dcterms:modified>
</cp:coreProperties>
</file>